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1CE" w:rsidRDefault="00FF21CE" w:rsidP="00FF21CE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A09D60" wp14:editId="47C2535A">
                <wp:simplePos x="0" y="0"/>
                <wp:positionH relativeFrom="column">
                  <wp:posOffset>-665465</wp:posOffset>
                </wp:positionH>
                <wp:positionV relativeFrom="paragraph">
                  <wp:posOffset>36800</wp:posOffset>
                </wp:positionV>
                <wp:extent cx="1329070" cy="1594884"/>
                <wp:effectExtent l="0" t="0" r="23495" b="2476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70" cy="15948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FF21CE" w:rsidRDefault="006A42E2" w:rsidP="00FF21C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975360" cy="1422812"/>
                                  <wp:effectExtent l="0" t="0" r="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5360" cy="14228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52.4pt;margin-top:2.9pt;width:104.65pt;height:12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" fillcolor="window" strokecolor="window" strokeweight=".5pt">
                <v:textbox>
                  <w:txbxContent>
                    <w:p w:rsidR="00FF21CE" w:rsidRDefault="006A42E2" w:rsidP="00FF21C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975360" cy="1422812"/>
                            <wp:effectExtent l="0" t="0" r="0" b="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5360" cy="14228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F21CE" w:rsidRPr="00075916" w:rsidRDefault="001435E9" w:rsidP="00FF21C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F21CE" w:rsidRPr="00075916">
        <w:rPr>
          <w:rFonts w:ascii="Times New Roman" w:hAnsi="Times New Roman" w:cs="Times New Roman"/>
          <w:b/>
          <w:sz w:val="24"/>
          <w:szCs w:val="24"/>
        </w:rPr>
        <w:t>втономная некоммерческая образовательная организация</w:t>
      </w:r>
    </w:p>
    <w:p w:rsidR="00FF21CE" w:rsidRPr="00075916" w:rsidRDefault="00FF21CE" w:rsidP="00FF21C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916">
        <w:rPr>
          <w:rFonts w:ascii="Times New Roman" w:hAnsi="Times New Roman" w:cs="Times New Roman"/>
          <w:b/>
          <w:sz w:val="24"/>
          <w:szCs w:val="24"/>
        </w:rPr>
        <w:t>высшего образования Центросоюза Российской Федерации</w:t>
      </w:r>
    </w:p>
    <w:p w:rsidR="00FF21CE" w:rsidRDefault="00FF21CE" w:rsidP="00FF21C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75916">
        <w:rPr>
          <w:rFonts w:ascii="Times New Roman" w:hAnsi="Times New Roman" w:cs="Times New Roman"/>
          <w:b/>
          <w:sz w:val="28"/>
          <w:szCs w:val="24"/>
        </w:rPr>
        <w:t>«Сибирский университет потребительской кооперации»</w:t>
      </w:r>
    </w:p>
    <w:p w:rsidR="00FF21CE" w:rsidRPr="00075916" w:rsidRDefault="00FF21CE" w:rsidP="00FF21C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F21CE" w:rsidRDefault="00FF21CE" w:rsidP="00FF21CE">
      <w:pPr>
        <w:pStyle w:val="a3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0522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B90522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B90522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B90522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FF21CE" w:rsidRPr="00075916" w:rsidRDefault="00FF21CE" w:rsidP="00FF21CE">
      <w:pPr>
        <w:pStyle w:val="a3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75916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0"/>
      </w:tblGrid>
      <w:tr w:rsidR="00FF21CE" w:rsidRPr="003909DB" w:rsidTr="00E54522">
        <w:trPr>
          <w:trHeight w:val="345"/>
          <w:jc w:val="right"/>
        </w:trPr>
        <w:tc>
          <w:tcPr>
            <w:tcW w:w="411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F21CE" w:rsidRPr="00F768D1" w:rsidRDefault="00FF21CE" w:rsidP="00E54522">
            <w:pPr>
              <w:tabs>
                <w:tab w:val="left" w:pos="5103"/>
                <w:tab w:val="left" w:pos="6663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8D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  <w:r w:rsidRPr="00F768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68D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Проректор по учебной работе</w:t>
            </w:r>
          </w:p>
          <w:p w:rsidR="00FF21CE" w:rsidRPr="003909DB" w:rsidRDefault="001435E9" w:rsidP="006E20C8">
            <w:r w:rsidRPr="001435E9">
              <w:rPr>
                <w:noProof/>
                <w:u w:val="single"/>
                <w:lang w:eastAsia="ru-RU"/>
              </w:rPr>
              <w:drawing>
                <wp:inline distT="0" distB="0" distL="0" distR="0" wp14:anchorId="6813666E" wp14:editId="4B4D812C">
                  <wp:extent cx="508884" cy="214685"/>
                  <wp:effectExtent l="0" t="0" r="571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F21CE" w:rsidRPr="00F768D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Ватлина                                                                     </w:t>
            </w:r>
            <w:r w:rsidR="006A42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E20C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6A42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 202</w:t>
            </w:r>
            <w:r w:rsidR="006E20C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6A42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FF21CE" w:rsidRPr="00F768D1" w:rsidRDefault="00FF21CE" w:rsidP="00FF21CE">
      <w:pPr>
        <w:rPr>
          <w:rFonts w:ascii="Times New Roman" w:hAnsi="Times New Roman" w:cs="Times New Roman"/>
          <w:b/>
          <w:sz w:val="28"/>
          <w:szCs w:val="28"/>
        </w:rPr>
      </w:pPr>
      <w:r w:rsidRPr="00F768D1">
        <w:rPr>
          <w:rFonts w:ascii="Times New Roman" w:hAnsi="Times New Roman" w:cs="Times New Roman"/>
          <w:b/>
          <w:sz w:val="28"/>
          <w:szCs w:val="28"/>
        </w:rPr>
        <w:tab/>
      </w:r>
      <w:r w:rsidRPr="00F768D1">
        <w:rPr>
          <w:rFonts w:ascii="Times New Roman" w:hAnsi="Times New Roman" w:cs="Times New Roman"/>
          <w:b/>
          <w:sz w:val="28"/>
          <w:szCs w:val="28"/>
        </w:rPr>
        <w:tab/>
      </w:r>
      <w:r w:rsidRPr="00F768D1">
        <w:rPr>
          <w:rFonts w:ascii="Times New Roman" w:hAnsi="Times New Roman" w:cs="Times New Roman"/>
          <w:b/>
          <w:sz w:val="28"/>
          <w:szCs w:val="28"/>
        </w:rPr>
        <w:tab/>
      </w:r>
      <w:r w:rsidRPr="00F768D1">
        <w:rPr>
          <w:rFonts w:ascii="Times New Roman" w:hAnsi="Times New Roman" w:cs="Times New Roman"/>
          <w:b/>
          <w:sz w:val="28"/>
          <w:szCs w:val="28"/>
        </w:rPr>
        <w:tab/>
      </w:r>
      <w:r w:rsidRPr="00F768D1">
        <w:rPr>
          <w:rFonts w:ascii="Times New Roman" w:hAnsi="Times New Roman" w:cs="Times New Roman"/>
          <w:b/>
          <w:sz w:val="28"/>
          <w:szCs w:val="28"/>
        </w:rPr>
        <w:tab/>
      </w:r>
    </w:p>
    <w:p w:rsidR="00FF21CE" w:rsidRPr="005F48D3" w:rsidRDefault="00FF21CE" w:rsidP="00FF21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8D3">
        <w:rPr>
          <w:rFonts w:ascii="Times New Roman" w:hAnsi="Times New Roman" w:cs="Times New Roman"/>
          <w:b/>
          <w:sz w:val="28"/>
          <w:szCs w:val="28"/>
        </w:rPr>
        <w:t xml:space="preserve">РАБОЧАЯ УЧЕБНАЯ ПРОГРАММА </w:t>
      </w:r>
    </w:p>
    <w:p w:rsidR="00FF21CE" w:rsidRPr="005F48D3" w:rsidRDefault="00FF21CE" w:rsidP="00FF21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8D3">
        <w:rPr>
          <w:rFonts w:ascii="Times New Roman" w:hAnsi="Times New Roman" w:cs="Times New Roman"/>
          <w:b/>
          <w:sz w:val="28"/>
          <w:szCs w:val="28"/>
        </w:rPr>
        <w:t>ПРОФЕССИОНАЛЬНОГО МОДУЛЯ</w:t>
      </w:r>
    </w:p>
    <w:p w:rsidR="00FF21CE" w:rsidRPr="005F48D3" w:rsidRDefault="00FF21CE" w:rsidP="00FF21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1CE" w:rsidRPr="005F48D3" w:rsidRDefault="00FF21CE" w:rsidP="00FF21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8D3">
        <w:rPr>
          <w:rFonts w:ascii="Times New Roman" w:hAnsi="Times New Roman" w:cs="Times New Roman"/>
          <w:b/>
          <w:sz w:val="28"/>
          <w:szCs w:val="28"/>
        </w:rPr>
        <w:tab/>
      </w:r>
      <w:r w:rsidRPr="005F48D3">
        <w:rPr>
          <w:rFonts w:ascii="Times New Roman" w:hAnsi="Times New Roman" w:cs="Times New Roman"/>
          <w:b/>
          <w:sz w:val="28"/>
          <w:szCs w:val="28"/>
        </w:rPr>
        <w:tab/>
      </w:r>
      <w:r w:rsidRPr="005F48D3">
        <w:rPr>
          <w:rFonts w:ascii="Times New Roman" w:hAnsi="Times New Roman" w:cs="Times New Roman"/>
          <w:b/>
          <w:sz w:val="28"/>
          <w:szCs w:val="28"/>
        </w:rPr>
        <w:tab/>
      </w:r>
      <w:r w:rsidRPr="005F48D3">
        <w:rPr>
          <w:rFonts w:ascii="Times New Roman" w:hAnsi="Times New Roman" w:cs="Times New Roman"/>
          <w:b/>
          <w:sz w:val="28"/>
          <w:szCs w:val="28"/>
        </w:rPr>
        <w:tab/>
      </w:r>
      <w:r w:rsidRPr="005F48D3">
        <w:rPr>
          <w:rFonts w:ascii="Times New Roman" w:hAnsi="Times New Roman" w:cs="Times New Roman"/>
          <w:b/>
          <w:sz w:val="28"/>
          <w:szCs w:val="28"/>
        </w:rPr>
        <w:tab/>
      </w:r>
    </w:p>
    <w:p w:rsidR="00FF21CE" w:rsidRPr="005F48D3" w:rsidRDefault="00FF21CE" w:rsidP="00FF21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8D3">
        <w:rPr>
          <w:rFonts w:ascii="Times New Roman" w:hAnsi="Times New Roman" w:cs="Times New Roman"/>
          <w:b/>
          <w:sz w:val="28"/>
          <w:szCs w:val="28"/>
        </w:rPr>
        <w:t xml:space="preserve">ПМ.02 </w:t>
      </w:r>
      <w:r w:rsidRPr="00070599">
        <w:rPr>
          <w:rFonts w:ascii="Times New Roman" w:hAnsi="Times New Roman" w:cs="Times New Roman"/>
          <w:b/>
          <w:sz w:val="28"/>
          <w:szCs w:val="28"/>
        </w:rPr>
        <w:t>Организационное обеспечение деятельности учреждений социальной защиты населения и органов Фонда пенсионного и социального страхования Российской Федерации</w:t>
      </w:r>
    </w:p>
    <w:p w:rsidR="00FF21CE" w:rsidRPr="005F48D3" w:rsidRDefault="00FF21CE" w:rsidP="00FF21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8D3">
        <w:rPr>
          <w:rFonts w:ascii="Times New Roman" w:hAnsi="Times New Roman" w:cs="Times New Roman"/>
          <w:b/>
          <w:sz w:val="28"/>
          <w:szCs w:val="28"/>
        </w:rPr>
        <w:tab/>
      </w:r>
      <w:r w:rsidRPr="005F48D3">
        <w:rPr>
          <w:rFonts w:ascii="Times New Roman" w:hAnsi="Times New Roman" w:cs="Times New Roman"/>
          <w:b/>
          <w:sz w:val="28"/>
          <w:szCs w:val="28"/>
        </w:rPr>
        <w:tab/>
      </w:r>
      <w:r w:rsidRPr="005F48D3">
        <w:rPr>
          <w:rFonts w:ascii="Times New Roman" w:hAnsi="Times New Roman" w:cs="Times New Roman"/>
          <w:b/>
          <w:sz w:val="28"/>
          <w:szCs w:val="28"/>
        </w:rPr>
        <w:tab/>
      </w:r>
      <w:r w:rsidRPr="005F48D3">
        <w:rPr>
          <w:rFonts w:ascii="Times New Roman" w:hAnsi="Times New Roman" w:cs="Times New Roman"/>
          <w:b/>
          <w:sz w:val="28"/>
          <w:szCs w:val="28"/>
        </w:rPr>
        <w:tab/>
      </w:r>
      <w:r w:rsidRPr="005F48D3">
        <w:rPr>
          <w:rFonts w:ascii="Times New Roman" w:hAnsi="Times New Roman" w:cs="Times New Roman"/>
          <w:b/>
          <w:sz w:val="28"/>
          <w:szCs w:val="28"/>
        </w:rPr>
        <w:tab/>
      </w:r>
    </w:p>
    <w:p w:rsidR="00FF21CE" w:rsidRPr="005F48D3" w:rsidRDefault="00FF21CE" w:rsidP="00FF2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F48D3">
        <w:rPr>
          <w:rFonts w:ascii="Times New Roman" w:hAnsi="Times New Roman" w:cs="Times New Roman"/>
          <w:sz w:val="28"/>
          <w:szCs w:val="28"/>
        </w:rPr>
        <w:t xml:space="preserve">о специальности: </w:t>
      </w:r>
    </w:p>
    <w:p w:rsidR="00FF21CE" w:rsidRPr="00817E71" w:rsidRDefault="00FF21CE" w:rsidP="00FF21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8D3">
        <w:rPr>
          <w:rFonts w:ascii="Times New Roman" w:hAnsi="Times New Roman" w:cs="Times New Roman"/>
          <w:b/>
          <w:sz w:val="28"/>
          <w:szCs w:val="28"/>
        </w:rPr>
        <w:tab/>
      </w:r>
      <w:r w:rsidRPr="005F48D3">
        <w:rPr>
          <w:rFonts w:ascii="Times New Roman" w:hAnsi="Times New Roman" w:cs="Times New Roman"/>
          <w:b/>
          <w:sz w:val="28"/>
          <w:szCs w:val="28"/>
        </w:rPr>
        <w:tab/>
      </w:r>
      <w:r w:rsidRPr="005F48D3">
        <w:rPr>
          <w:rFonts w:ascii="Times New Roman" w:hAnsi="Times New Roman" w:cs="Times New Roman"/>
          <w:b/>
          <w:sz w:val="28"/>
          <w:szCs w:val="28"/>
        </w:rPr>
        <w:tab/>
      </w:r>
      <w:r w:rsidRPr="005F48D3">
        <w:rPr>
          <w:rFonts w:ascii="Times New Roman" w:hAnsi="Times New Roman" w:cs="Times New Roman"/>
          <w:b/>
          <w:sz w:val="28"/>
          <w:szCs w:val="28"/>
        </w:rPr>
        <w:tab/>
      </w:r>
      <w:r w:rsidRPr="005F48D3">
        <w:rPr>
          <w:rFonts w:ascii="Times New Roman" w:hAnsi="Times New Roman" w:cs="Times New Roman"/>
          <w:b/>
          <w:sz w:val="28"/>
          <w:szCs w:val="28"/>
        </w:rPr>
        <w:tab/>
      </w:r>
    </w:p>
    <w:p w:rsidR="00FF21CE" w:rsidRPr="00817E71" w:rsidRDefault="00FF21CE" w:rsidP="00FF21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E71">
        <w:rPr>
          <w:rFonts w:ascii="Times New Roman" w:hAnsi="Times New Roman" w:cs="Times New Roman"/>
          <w:b/>
          <w:sz w:val="28"/>
          <w:szCs w:val="28"/>
        </w:rPr>
        <w:t>40.02.01 Право и организация социального обеспечения</w:t>
      </w:r>
      <w:r w:rsidRPr="00817E71">
        <w:rPr>
          <w:rFonts w:ascii="Times New Roman" w:hAnsi="Times New Roman" w:cs="Times New Roman"/>
          <w:b/>
          <w:sz w:val="28"/>
          <w:szCs w:val="28"/>
        </w:rPr>
        <w:tab/>
      </w:r>
      <w:r w:rsidRPr="00817E71">
        <w:rPr>
          <w:rFonts w:ascii="Times New Roman" w:hAnsi="Times New Roman" w:cs="Times New Roman"/>
          <w:b/>
          <w:sz w:val="28"/>
          <w:szCs w:val="28"/>
        </w:rPr>
        <w:tab/>
      </w:r>
      <w:r w:rsidRPr="00817E71">
        <w:rPr>
          <w:rFonts w:ascii="Times New Roman" w:hAnsi="Times New Roman" w:cs="Times New Roman"/>
          <w:b/>
          <w:sz w:val="28"/>
          <w:szCs w:val="28"/>
        </w:rPr>
        <w:tab/>
      </w:r>
    </w:p>
    <w:p w:rsidR="00FF21CE" w:rsidRPr="005F48D3" w:rsidRDefault="00FF21CE" w:rsidP="00FF2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F48D3">
        <w:rPr>
          <w:rFonts w:ascii="Times New Roman" w:hAnsi="Times New Roman" w:cs="Times New Roman"/>
          <w:sz w:val="28"/>
          <w:szCs w:val="28"/>
        </w:rPr>
        <w:t>Квалификация выпускника: Юрист</w:t>
      </w:r>
    </w:p>
    <w:p w:rsidR="00D679AC" w:rsidRPr="00D679AC" w:rsidRDefault="00D679AC" w:rsidP="00D679AC">
      <w:pPr>
        <w:jc w:val="center"/>
        <w:rPr>
          <w:rFonts w:ascii="Times New Roman" w:eastAsia="Calibri" w:hAnsi="Times New Roman" w:cs="Times New Roman"/>
        </w:rPr>
      </w:pPr>
      <w:r w:rsidRPr="00D679AC">
        <w:rPr>
          <w:rFonts w:ascii="Times New Roman" w:eastAsia="Calibri" w:hAnsi="Times New Roman" w:cs="Times New Roman"/>
          <w:color w:val="000000"/>
          <w:sz w:val="28"/>
          <w:szCs w:val="28"/>
        </w:rPr>
        <w:t>Год начала подготовки: 2023</w:t>
      </w:r>
    </w:p>
    <w:p w:rsidR="00FF21CE" w:rsidRPr="005F48D3" w:rsidRDefault="00FF21CE" w:rsidP="00FF21CE">
      <w:pPr>
        <w:rPr>
          <w:rFonts w:ascii="Times New Roman" w:hAnsi="Times New Roman" w:cs="Times New Roman"/>
          <w:b/>
          <w:sz w:val="28"/>
          <w:szCs w:val="28"/>
        </w:rPr>
      </w:pPr>
    </w:p>
    <w:p w:rsidR="00FF21CE" w:rsidRDefault="00FF21CE" w:rsidP="00FF21C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F21CE" w:rsidRDefault="00FF21CE" w:rsidP="00FF21CE">
      <w:pPr>
        <w:rPr>
          <w:rFonts w:ascii="Times New Roman" w:hAnsi="Times New Roman" w:cs="Times New Roman"/>
          <w:b/>
          <w:sz w:val="28"/>
          <w:szCs w:val="28"/>
        </w:rPr>
      </w:pPr>
    </w:p>
    <w:p w:rsidR="00FF21CE" w:rsidRPr="005F48D3" w:rsidRDefault="00FF21CE" w:rsidP="00FF21CE">
      <w:pPr>
        <w:rPr>
          <w:rFonts w:ascii="Times New Roman" w:hAnsi="Times New Roman" w:cs="Times New Roman"/>
          <w:b/>
          <w:sz w:val="28"/>
          <w:szCs w:val="28"/>
        </w:rPr>
      </w:pPr>
    </w:p>
    <w:p w:rsidR="00FF21CE" w:rsidRPr="005F48D3" w:rsidRDefault="00FF21CE" w:rsidP="00FF2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F48D3">
        <w:rPr>
          <w:rFonts w:ascii="Times New Roman" w:hAnsi="Times New Roman" w:cs="Times New Roman"/>
          <w:sz w:val="28"/>
          <w:szCs w:val="28"/>
        </w:rPr>
        <w:t>Новосибирск</w:t>
      </w:r>
    </w:p>
    <w:p w:rsidR="00FF21CE" w:rsidRPr="005F48D3" w:rsidRDefault="00FF21CE" w:rsidP="00FF21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F48D3">
        <w:rPr>
          <w:rFonts w:ascii="Times New Roman" w:hAnsi="Times New Roman" w:cs="Times New Roman"/>
          <w:sz w:val="28"/>
          <w:szCs w:val="28"/>
        </w:rPr>
        <w:t>202</w:t>
      </w:r>
      <w:r w:rsidR="006E20C8">
        <w:rPr>
          <w:rFonts w:ascii="Times New Roman" w:hAnsi="Times New Roman" w:cs="Times New Roman"/>
          <w:sz w:val="28"/>
          <w:szCs w:val="28"/>
        </w:rPr>
        <w:t>6</w:t>
      </w:r>
    </w:p>
    <w:p w:rsidR="00FF21CE" w:rsidRPr="00702D04" w:rsidRDefault="00FF21CE" w:rsidP="00FF21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B45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профессионального модуля ПМ.02 </w:t>
      </w:r>
      <w:r w:rsidRPr="00070599">
        <w:rPr>
          <w:rFonts w:ascii="Times New Roman" w:hAnsi="Times New Roman" w:cs="Times New Roman"/>
          <w:sz w:val="28"/>
          <w:szCs w:val="28"/>
        </w:rPr>
        <w:t>Организационное обеспечение деятельности учреждений социальной защиты населения и органов Фонда пенсионного и социального страхования Российской Федерации</w:t>
      </w:r>
      <w:r w:rsidRPr="006B6B45">
        <w:rPr>
          <w:rFonts w:ascii="Times New Roman" w:hAnsi="Times New Roman" w:cs="Times New Roman"/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по специальности 40.02.01 Право и организация социального обеспечения, утвержденного приказом </w:t>
      </w:r>
      <w:proofErr w:type="spellStart"/>
      <w:r w:rsidRPr="006B6B4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B6B45">
        <w:rPr>
          <w:rFonts w:ascii="Times New Roman" w:hAnsi="Times New Roman" w:cs="Times New Roman"/>
          <w:sz w:val="28"/>
          <w:szCs w:val="28"/>
        </w:rPr>
        <w:t xml:space="preserve"> Российской Федерации от 12.05.2014 № 508.  </w:t>
      </w:r>
      <w:r w:rsidRPr="00702D04">
        <w:rPr>
          <w:rFonts w:ascii="Times New Roman" w:hAnsi="Times New Roman" w:cs="Times New Roman"/>
          <w:b/>
          <w:sz w:val="28"/>
          <w:szCs w:val="28"/>
        </w:rPr>
        <w:tab/>
      </w:r>
      <w:r w:rsidRPr="00702D04">
        <w:rPr>
          <w:rFonts w:ascii="Times New Roman" w:hAnsi="Times New Roman" w:cs="Times New Roman"/>
          <w:b/>
          <w:sz w:val="28"/>
          <w:szCs w:val="28"/>
        </w:rPr>
        <w:tab/>
      </w:r>
      <w:r w:rsidRPr="00702D04">
        <w:rPr>
          <w:rFonts w:ascii="Times New Roman" w:hAnsi="Times New Roman" w:cs="Times New Roman"/>
          <w:b/>
          <w:sz w:val="28"/>
          <w:szCs w:val="28"/>
        </w:rPr>
        <w:tab/>
      </w:r>
      <w:r w:rsidRPr="00702D04">
        <w:rPr>
          <w:rFonts w:ascii="Times New Roman" w:hAnsi="Times New Roman" w:cs="Times New Roman"/>
          <w:b/>
          <w:sz w:val="28"/>
          <w:szCs w:val="28"/>
        </w:rPr>
        <w:tab/>
      </w:r>
      <w:r w:rsidRPr="00702D04">
        <w:rPr>
          <w:rFonts w:ascii="Times New Roman" w:hAnsi="Times New Roman" w:cs="Times New Roman"/>
          <w:b/>
          <w:sz w:val="28"/>
          <w:szCs w:val="28"/>
        </w:rPr>
        <w:tab/>
      </w:r>
    </w:p>
    <w:p w:rsidR="00FF21CE" w:rsidRDefault="00FF21CE" w:rsidP="00FF21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21CE" w:rsidRDefault="00FF21CE" w:rsidP="00FF21C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768D1">
        <w:rPr>
          <w:rFonts w:ascii="Times New Roman" w:hAnsi="Times New Roman" w:cs="Times New Roman"/>
          <w:b/>
          <w:sz w:val="28"/>
          <w:szCs w:val="28"/>
        </w:rPr>
        <w:t>АВТОР</w:t>
      </w:r>
    </w:p>
    <w:p w:rsidR="00FF21CE" w:rsidRDefault="00FF21CE" w:rsidP="00FF21C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</w:t>
      </w:r>
      <w:r w:rsidR="00684D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 Пилипчак</w:t>
      </w:r>
      <w:r w:rsidRPr="00F768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ст. </w:t>
      </w:r>
      <w:r w:rsidRPr="00F768D1">
        <w:rPr>
          <w:rFonts w:ascii="Times New Roman" w:hAnsi="Times New Roman" w:cs="Times New Roman"/>
          <w:sz w:val="28"/>
          <w:szCs w:val="28"/>
        </w:rPr>
        <w:t>преподаватель кафедры трудового п</w:t>
      </w:r>
      <w:r w:rsidR="004E588E">
        <w:rPr>
          <w:rFonts w:ascii="Times New Roman" w:hAnsi="Times New Roman" w:cs="Times New Roman"/>
          <w:sz w:val="28"/>
          <w:szCs w:val="28"/>
        </w:rPr>
        <w:t>рава и социального обеспечения</w:t>
      </w:r>
    </w:p>
    <w:p w:rsidR="004E588E" w:rsidRDefault="004E588E" w:rsidP="00FF21C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</w:t>
      </w:r>
      <w:r w:rsidR="00684D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А. Егорычева, </w:t>
      </w:r>
      <w:r w:rsidRPr="004E588E">
        <w:rPr>
          <w:rFonts w:ascii="Times New Roman" w:hAnsi="Times New Roman" w:cs="Times New Roman"/>
          <w:sz w:val="28"/>
          <w:szCs w:val="28"/>
        </w:rPr>
        <w:t>преподаватель кафедры трудового права и социального обеспечения</w:t>
      </w:r>
    </w:p>
    <w:p w:rsidR="004E588E" w:rsidRDefault="004E588E" w:rsidP="00FF21C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</w:t>
      </w:r>
      <w:r w:rsidR="00684D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Тахватулин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E588E">
        <w:rPr>
          <w:rFonts w:ascii="Times New Roman" w:hAnsi="Times New Roman" w:cs="Times New Roman"/>
          <w:sz w:val="28"/>
          <w:szCs w:val="28"/>
        </w:rPr>
        <w:t>преподаватель кафедры трудового права и социального обеспечения</w:t>
      </w:r>
    </w:p>
    <w:p w:rsidR="00FF21CE" w:rsidRDefault="00FF21CE" w:rsidP="00FF21C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21CE" w:rsidRPr="00702D04" w:rsidRDefault="00FF21CE" w:rsidP="00FF21CE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02D04">
        <w:rPr>
          <w:rFonts w:ascii="Times New Roman" w:hAnsi="Times New Roman" w:cs="Times New Roman"/>
          <w:b/>
          <w:sz w:val="28"/>
          <w:szCs w:val="28"/>
        </w:rPr>
        <w:t>РЕЦЕНЗЕНТ</w:t>
      </w:r>
      <w:r w:rsidRPr="00702D04">
        <w:rPr>
          <w:rFonts w:ascii="Times New Roman" w:hAnsi="Times New Roman" w:cs="Times New Roman"/>
          <w:b/>
          <w:sz w:val="28"/>
          <w:szCs w:val="28"/>
        </w:rPr>
        <w:tab/>
      </w:r>
      <w:r w:rsidRPr="00702D04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702D04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702D04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702D04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FF21CE" w:rsidRPr="00023E63" w:rsidRDefault="004E588E" w:rsidP="004E58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Н.Н. Малахова,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паук, доцент </w:t>
      </w:r>
      <w:r w:rsidR="00FF21CE" w:rsidRPr="00023E63">
        <w:rPr>
          <w:rFonts w:ascii="Times New Roman" w:hAnsi="Times New Roman" w:cs="Times New Roman"/>
          <w:sz w:val="28"/>
          <w:szCs w:val="28"/>
        </w:rPr>
        <w:tab/>
      </w:r>
      <w:r w:rsidRPr="004E588E">
        <w:rPr>
          <w:rFonts w:ascii="Times New Roman" w:hAnsi="Times New Roman" w:cs="Times New Roman"/>
          <w:sz w:val="28"/>
          <w:szCs w:val="28"/>
        </w:rPr>
        <w:t>кафедры трудового права и социального обеспечения</w:t>
      </w:r>
    </w:p>
    <w:p w:rsidR="00FF21CE" w:rsidRDefault="00FF21CE" w:rsidP="00FF21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21CE" w:rsidRDefault="00FF21CE" w:rsidP="00FF2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1CE" w:rsidRDefault="00FF21CE" w:rsidP="00FF2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2358" w:rsidRDefault="00792358" w:rsidP="00FF2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2358" w:rsidRDefault="00792358" w:rsidP="00FF2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2358" w:rsidRDefault="00792358" w:rsidP="00FF2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2358" w:rsidRDefault="00792358" w:rsidP="00FF2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1CE" w:rsidRPr="005F48D3" w:rsidRDefault="00FF21CE" w:rsidP="00FF2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1CE" w:rsidRPr="00F768D1" w:rsidRDefault="00FF21CE" w:rsidP="009876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8D1">
        <w:rPr>
          <w:rFonts w:ascii="Times New Roman" w:hAnsi="Times New Roman" w:cs="Times New Roman"/>
          <w:sz w:val="28"/>
          <w:szCs w:val="28"/>
        </w:rPr>
        <w:t xml:space="preserve">Рекомендовано к использованию в учебном процессе на заседании кафедры трудового права и социального обеспечения, протокол от </w:t>
      </w:r>
      <w:r w:rsidR="006A42E2" w:rsidRPr="006A42E2">
        <w:rPr>
          <w:rFonts w:ascii="Times New Roman" w:hAnsi="Times New Roman" w:cs="Times New Roman"/>
          <w:sz w:val="28"/>
          <w:szCs w:val="28"/>
        </w:rPr>
        <w:t>2</w:t>
      </w:r>
      <w:r w:rsidR="006E20C8">
        <w:rPr>
          <w:rFonts w:ascii="Times New Roman" w:hAnsi="Times New Roman" w:cs="Times New Roman"/>
          <w:sz w:val="28"/>
          <w:szCs w:val="28"/>
        </w:rPr>
        <w:t>7</w:t>
      </w:r>
      <w:r w:rsidR="006A42E2" w:rsidRPr="006A42E2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6E20C8">
        <w:rPr>
          <w:rFonts w:ascii="Times New Roman" w:hAnsi="Times New Roman" w:cs="Times New Roman"/>
          <w:sz w:val="28"/>
          <w:szCs w:val="28"/>
        </w:rPr>
        <w:t>6</w:t>
      </w:r>
      <w:r w:rsidR="006A42E2" w:rsidRPr="006A42E2">
        <w:rPr>
          <w:rFonts w:ascii="Times New Roman" w:hAnsi="Times New Roman" w:cs="Times New Roman"/>
          <w:sz w:val="28"/>
          <w:szCs w:val="28"/>
        </w:rPr>
        <w:t xml:space="preserve"> г. № 9.</w:t>
      </w:r>
    </w:p>
    <w:p w:rsidR="00FF21CE" w:rsidRDefault="00FF21CE" w:rsidP="00FF21CE">
      <w:pPr>
        <w:rPr>
          <w:rFonts w:ascii="Times New Roman" w:hAnsi="Times New Roman" w:cs="Times New Roman"/>
          <w:sz w:val="28"/>
          <w:szCs w:val="28"/>
        </w:rPr>
      </w:pPr>
    </w:p>
    <w:p w:rsidR="001435E9" w:rsidRDefault="00FF21CE" w:rsidP="00FF21C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768D1">
        <w:rPr>
          <w:rFonts w:ascii="Times New Roman" w:hAnsi="Times New Roman" w:cs="Times New Roman"/>
          <w:sz w:val="28"/>
          <w:szCs w:val="28"/>
        </w:rPr>
        <w:t>Заведующий кафедрой трудового права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435E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8D1">
        <w:rPr>
          <w:rFonts w:ascii="Times New Roman" w:hAnsi="Times New Roman" w:cs="Times New Roman"/>
          <w:sz w:val="28"/>
          <w:szCs w:val="28"/>
        </w:rPr>
        <w:t xml:space="preserve">  </w:t>
      </w:r>
      <w:r w:rsidR="001435E9">
        <w:rPr>
          <w:noProof/>
          <w:lang w:eastAsia="ru-RU"/>
        </w:rPr>
        <w:drawing>
          <wp:inline distT="0" distB="0" distL="0" distR="0" wp14:anchorId="0D9734C6" wp14:editId="7CD035BA">
            <wp:extent cx="477456" cy="381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76210" t="32232" r="9687" b="47067"/>
                    <a:stretch/>
                  </pic:blipFill>
                  <pic:spPr bwMode="auto">
                    <a:xfrm>
                      <a:off x="0" y="0"/>
                      <a:ext cx="477609" cy="381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768D1">
        <w:rPr>
          <w:rFonts w:ascii="Times New Roman" w:hAnsi="Times New Roman" w:cs="Times New Roman"/>
          <w:sz w:val="28"/>
          <w:szCs w:val="28"/>
        </w:rPr>
        <w:t xml:space="preserve">   </w:t>
      </w:r>
      <w:r w:rsidR="001435E9">
        <w:rPr>
          <w:rFonts w:ascii="Times New Roman" w:hAnsi="Times New Roman" w:cs="Times New Roman"/>
          <w:sz w:val="28"/>
          <w:szCs w:val="28"/>
        </w:rPr>
        <w:t xml:space="preserve">   </w:t>
      </w:r>
      <w:r w:rsidRPr="00F768D1">
        <w:rPr>
          <w:rFonts w:ascii="Times New Roman" w:hAnsi="Times New Roman" w:cs="Times New Roman"/>
          <w:sz w:val="28"/>
          <w:szCs w:val="28"/>
        </w:rPr>
        <w:t>М.В. Ч</w:t>
      </w:r>
      <w:r w:rsidR="001435E9" w:rsidRPr="00F768D1">
        <w:rPr>
          <w:rFonts w:ascii="Times New Roman" w:hAnsi="Times New Roman" w:cs="Times New Roman"/>
          <w:sz w:val="28"/>
          <w:szCs w:val="28"/>
        </w:rPr>
        <w:t>ельцов</w:t>
      </w:r>
      <w:r w:rsidR="001435E9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FF21CE" w:rsidRPr="00F768D1" w:rsidRDefault="00FF21CE" w:rsidP="00FF21C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8D1">
        <w:rPr>
          <w:rFonts w:ascii="Times New Roman" w:hAnsi="Times New Roman" w:cs="Times New Roman"/>
          <w:sz w:val="28"/>
          <w:szCs w:val="28"/>
        </w:rPr>
        <w:t xml:space="preserve">и социального обеспечения   </w:t>
      </w:r>
    </w:p>
    <w:p w:rsidR="00FF21CE" w:rsidRDefault="00FF21CE" w:rsidP="00FF21CE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F768D1" w:rsidRDefault="00F768D1" w:rsidP="00EE0B9E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6A42E2" w:rsidRDefault="006A42E2" w:rsidP="00EE0B9E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6A42E2" w:rsidRDefault="006A42E2" w:rsidP="00EE0B9E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6A42E2" w:rsidRDefault="006A42E2" w:rsidP="00EE0B9E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6A42E2" w:rsidRDefault="006A42E2" w:rsidP="00EE0B9E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3B3B35" w:rsidRPr="00EE0B9E" w:rsidRDefault="003B3B35" w:rsidP="00F768D1">
      <w:pPr>
        <w:ind w:left="70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D04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EE0B9E">
        <w:rPr>
          <w:rFonts w:ascii="Times New Roman" w:hAnsi="Times New Roman" w:cs="Times New Roman"/>
          <w:b/>
          <w:sz w:val="28"/>
          <w:szCs w:val="28"/>
        </w:rPr>
        <w:tab/>
      </w:r>
      <w:r w:rsidRPr="00EE0B9E">
        <w:rPr>
          <w:rFonts w:ascii="Times New Roman" w:hAnsi="Times New Roman" w:cs="Times New Roman"/>
          <w:b/>
          <w:sz w:val="28"/>
          <w:szCs w:val="28"/>
        </w:rPr>
        <w:tab/>
      </w:r>
      <w:r w:rsidRPr="00EE0B9E">
        <w:rPr>
          <w:rFonts w:ascii="Times New Roman" w:hAnsi="Times New Roman" w:cs="Times New Roman"/>
          <w:b/>
          <w:sz w:val="28"/>
          <w:szCs w:val="28"/>
        </w:rPr>
        <w:tab/>
      </w:r>
      <w:r w:rsidRPr="00EE0B9E">
        <w:rPr>
          <w:rFonts w:ascii="Times New Roman" w:hAnsi="Times New Roman" w:cs="Times New Roman"/>
          <w:b/>
          <w:sz w:val="28"/>
          <w:szCs w:val="28"/>
        </w:rPr>
        <w:tab/>
      </w:r>
    </w:p>
    <w:p w:rsidR="00023E63" w:rsidRDefault="003B3B35" w:rsidP="00926D77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35">
        <w:rPr>
          <w:rFonts w:ascii="Times New Roman" w:hAnsi="Times New Roman" w:cs="Times New Roman"/>
          <w:b/>
          <w:sz w:val="28"/>
          <w:szCs w:val="28"/>
        </w:rPr>
        <w:t>ПАСПОРТ РАБОЧЕЙ ПРО</w:t>
      </w:r>
      <w:r>
        <w:rPr>
          <w:rFonts w:ascii="Times New Roman" w:hAnsi="Times New Roman" w:cs="Times New Roman"/>
          <w:b/>
          <w:sz w:val="28"/>
          <w:szCs w:val="28"/>
        </w:rPr>
        <w:t>ГРАММЫ ПРОФЕССИОНАЛЬНОГО МОДУЛЯ</w:t>
      </w:r>
      <w:r w:rsidRPr="003B3B35">
        <w:rPr>
          <w:rFonts w:ascii="Times New Roman" w:hAnsi="Times New Roman" w:cs="Times New Roman"/>
          <w:b/>
          <w:sz w:val="28"/>
          <w:szCs w:val="28"/>
        </w:rPr>
        <w:tab/>
      </w:r>
      <w:r w:rsidRPr="008F3E22">
        <w:rPr>
          <w:rFonts w:ascii="Times New Roman" w:hAnsi="Times New Roman" w:cs="Times New Roman"/>
          <w:b/>
          <w:sz w:val="28"/>
          <w:szCs w:val="28"/>
        </w:rPr>
        <w:tab/>
      </w:r>
    </w:p>
    <w:p w:rsidR="006B6B45" w:rsidRDefault="003B3B35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E22">
        <w:rPr>
          <w:rFonts w:ascii="Times New Roman" w:hAnsi="Times New Roman" w:cs="Times New Roman"/>
          <w:b/>
          <w:sz w:val="28"/>
          <w:szCs w:val="28"/>
        </w:rPr>
        <w:tab/>
      </w:r>
    </w:p>
    <w:p w:rsidR="009410B6" w:rsidRDefault="00E436B7" w:rsidP="00926D77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ОС</w:t>
      </w:r>
      <w:r w:rsidR="009410B6">
        <w:rPr>
          <w:rFonts w:ascii="Times New Roman" w:hAnsi="Times New Roman" w:cs="Times New Roman"/>
          <w:b/>
          <w:sz w:val="28"/>
          <w:szCs w:val="28"/>
        </w:rPr>
        <w:t>ВОЕНИЯ ПРОФЕССИОНАЛЬНОГО МОДУЛЯ</w:t>
      </w:r>
    </w:p>
    <w:p w:rsidR="00023E63" w:rsidRDefault="00023E63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0B6" w:rsidRDefault="00E436B7" w:rsidP="00926D77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6B45" w:rsidRPr="006B6B45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</w:t>
      </w:r>
      <w:r w:rsidR="009410B6">
        <w:rPr>
          <w:rFonts w:ascii="Times New Roman" w:hAnsi="Times New Roman" w:cs="Times New Roman"/>
          <w:b/>
          <w:sz w:val="28"/>
          <w:szCs w:val="28"/>
        </w:rPr>
        <w:t>ПРОФЕССИОНАЛЬНОГО МОДУЛЯ</w:t>
      </w:r>
    </w:p>
    <w:p w:rsidR="00023E63" w:rsidRPr="009410B6" w:rsidRDefault="00023E63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B45" w:rsidRDefault="006B6B45" w:rsidP="00926D77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B45">
        <w:rPr>
          <w:rFonts w:ascii="Times New Roman" w:hAnsi="Times New Roman" w:cs="Times New Roman"/>
          <w:b/>
          <w:sz w:val="28"/>
          <w:szCs w:val="28"/>
        </w:rPr>
        <w:t>УСЛОВИЯ РЕА</w:t>
      </w:r>
      <w:r>
        <w:rPr>
          <w:rFonts w:ascii="Times New Roman" w:hAnsi="Times New Roman" w:cs="Times New Roman"/>
          <w:b/>
          <w:sz w:val="28"/>
          <w:szCs w:val="28"/>
        </w:rPr>
        <w:t>ЛИЗАЦИИ ПРОФЕССИОНАЛЬНОГО МОДУЛЯ</w:t>
      </w:r>
    </w:p>
    <w:p w:rsidR="00023E63" w:rsidRDefault="00023E63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0B9E" w:rsidRDefault="006B6B45" w:rsidP="00926D77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B45">
        <w:rPr>
          <w:rFonts w:ascii="Times New Roman" w:hAnsi="Times New Roman" w:cs="Times New Roman"/>
          <w:b/>
          <w:sz w:val="28"/>
          <w:szCs w:val="28"/>
        </w:rPr>
        <w:t>КОНТРОЛ</w:t>
      </w:r>
      <w:r w:rsidR="00EE0B9E">
        <w:rPr>
          <w:rFonts w:ascii="Times New Roman" w:hAnsi="Times New Roman" w:cs="Times New Roman"/>
          <w:b/>
          <w:sz w:val="28"/>
          <w:szCs w:val="28"/>
        </w:rPr>
        <w:t>Ь И ОЦЕНКА РЕЗУЛЬТАТОВ ОСВОЕНИЯ</w:t>
      </w:r>
    </w:p>
    <w:p w:rsidR="006B6B45" w:rsidRPr="00EE0B9E" w:rsidRDefault="006B6B45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E0B9E">
        <w:rPr>
          <w:rFonts w:ascii="Times New Roman" w:hAnsi="Times New Roman" w:cs="Times New Roman"/>
          <w:b/>
          <w:sz w:val="28"/>
          <w:szCs w:val="28"/>
        </w:rPr>
        <w:t xml:space="preserve">ПРОФЕССИОНАЛЬНОГО МОДУЛЯ (ВИДА </w:t>
      </w:r>
      <w:proofErr w:type="gramEnd"/>
    </w:p>
    <w:p w:rsidR="006B6B45" w:rsidRPr="003B3B35" w:rsidRDefault="006B6B45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B3B35">
        <w:rPr>
          <w:rFonts w:ascii="Times New Roman" w:hAnsi="Times New Roman" w:cs="Times New Roman"/>
          <w:b/>
          <w:sz w:val="28"/>
          <w:szCs w:val="28"/>
        </w:rPr>
        <w:t>ПРОФЕССИОНАЛЬНОЙ ДЕЯТЕЛЬНОСТИ)</w:t>
      </w:r>
      <w:proofErr w:type="gramEnd"/>
    </w:p>
    <w:p w:rsidR="006B6B45" w:rsidRDefault="006B6B45" w:rsidP="00926D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B45" w:rsidRPr="006B6B45" w:rsidRDefault="006B6B45" w:rsidP="006B6B45">
      <w:pPr>
        <w:rPr>
          <w:rFonts w:ascii="Times New Roman" w:hAnsi="Times New Roman" w:cs="Times New Roman"/>
          <w:b/>
          <w:sz w:val="28"/>
          <w:szCs w:val="28"/>
        </w:rPr>
      </w:pPr>
    </w:p>
    <w:p w:rsidR="003B3B35" w:rsidRPr="003B3B35" w:rsidRDefault="006B6B45" w:rsidP="006B6B4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B3B35" w:rsidRPr="003B3B35" w:rsidRDefault="003B3B35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  <w:r w:rsidRPr="003B3B35">
        <w:rPr>
          <w:rFonts w:ascii="Times New Roman" w:hAnsi="Times New Roman" w:cs="Times New Roman"/>
          <w:b/>
          <w:sz w:val="28"/>
          <w:szCs w:val="28"/>
        </w:rPr>
        <w:tab/>
      </w:r>
    </w:p>
    <w:p w:rsidR="003B3B35" w:rsidRPr="003B3B35" w:rsidRDefault="003B3B35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  <w:r w:rsidRPr="003B3B35">
        <w:rPr>
          <w:rFonts w:ascii="Times New Roman" w:hAnsi="Times New Roman" w:cs="Times New Roman"/>
          <w:b/>
          <w:sz w:val="28"/>
          <w:szCs w:val="28"/>
        </w:rPr>
        <w:tab/>
      </w:r>
      <w:r w:rsidRPr="003B3B35">
        <w:rPr>
          <w:rFonts w:ascii="Times New Roman" w:hAnsi="Times New Roman" w:cs="Times New Roman"/>
          <w:b/>
          <w:sz w:val="28"/>
          <w:szCs w:val="28"/>
        </w:rPr>
        <w:tab/>
      </w:r>
      <w:r w:rsidRPr="003B3B35">
        <w:rPr>
          <w:rFonts w:ascii="Times New Roman" w:hAnsi="Times New Roman" w:cs="Times New Roman"/>
          <w:b/>
          <w:sz w:val="28"/>
          <w:szCs w:val="28"/>
        </w:rPr>
        <w:tab/>
      </w:r>
      <w:r w:rsidRPr="003B3B35">
        <w:rPr>
          <w:rFonts w:ascii="Times New Roman" w:hAnsi="Times New Roman" w:cs="Times New Roman"/>
          <w:b/>
          <w:sz w:val="28"/>
          <w:szCs w:val="28"/>
        </w:rPr>
        <w:tab/>
      </w:r>
      <w:r w:rsidRPr="003B3B35">
        <w:rPr>
          <w:rFonts w:ascii="Times New Roman" w:hAnsi="Times New Roman" w:cs="Times New Roman"/>
          <w:b/>
          <w:sz w:val="28"/>
          <w:szCs w:val="28"/>
        </w:rPr>
        <w:tab/>
      </w:r>
      <w:r w:rsidRPr="003B3B35">
        <w:rPr>
          <w:rFonts w:ascii="Times New Roman" w:hAnsi="Times New Roman" w:cs="Times New Roman"/>
          <w:b/>
          <w:sz w:val="28"/>
          <w:szCs w:val="28"/>
        </w:rPr>
        <w:tab/>
      </w:r>
    </w:p>
    <w:p w:rsidR="003B3B35" w:rsidRPr="003B3B35" w:rsidRDefault="003B3B35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  <w:r w:rsidRPr="003B3B35">
        <w:rPr>
          <w:rFonts w:ascii="Times New Roman" w:hAnsi="Times New Roman" w:cs="Times New Roman"/>
          <w:b/>
          <w:sz w:val="28"/>
          <w:szCs w:val="28"/>
        </w:rPr>
        <w:tab/>
      </w:r>
      <w:r w:rsidRPr="003B3B35">
        <w:rPr>
          <w:rFonts w:ascii="Times New Roman" w:hAnsi="Times New Roman" w:cs="Times New Roman"/>
          <w:b/>
          <w:sz w:val="28"/>
          <w:szCs w:val="28"/>
        </w:rPr>
        <w:tab/>
      </w:r>
      <w:r w:rsidRPr="003B3B35">
        <w:rPr>
          <w:rFonts w:ascii="Times New Roman" w:hAnsi="Times New Roman" w:cs="Times New Roman"/>
          <w:b/>
          <w:sz w:val="28"/>
          <w:szCs w:val="28"/>
        </w:rPr>
        <w:tab/>
      </w:r>
    </w:p>
    <w:p w:rsidR="003B3B35" w:rsidRPr="003B3B35" w:rsidRDefault="003B3B35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  <w:r w:rsidRPr="003B3B35">
        <w:rPr>
          <w:rFonts w:ascii="Times New Roman" w:hAnsi="Times New Roman" w:cs="Times New Roman"/>
          <w:b/>
          <w:sz w:val="28"/>
          <w:szCs w:val="28"/>
        </w:rPr>
        <w:tab/>
      </w:r>
      <w:r w:rsidRPr="003B3B35">
        <w:rPr>
          <w:rFonts w:ascii="Times New Roman" w:hAnsi="Times New Roman" w:cs="Times New Roman"/>
          <w:b/>
          <w:sz w:val="28"/>
          <w:szCs w:val="28"/>
        </w:rPr>
        <w:tab/>
      </w:r>
      <w:r w:rsidRPr="003B3B35">
        <w:rPr>
          <w:rFonts w:ascii="Times New Roman" w:hAnsi="Times New Roman" w:cs="Times New Roman"/>
          <w:b/>
          <w:sz w:val="28"/>
          <w:szCs w:val="28"/>
        </w:rPr>
        <w:tab/>
      </w:r>
    </w:p>
    <w:p w:rsidR="003B3B35" w:rsidRPr="003B3B35" w:rsidRDefault="003B3B35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  <w:r w:rsidRPr="003B3B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3B35" w:rsidRDefault="003B3B35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8F3E22" w:rsidRDefault="008F3E22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8F3E22" w:rsidRDefault="008F3E22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F768D1" w:rsidRDefault="00F768D1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F768D1" w:rsidRDefault="00F768D1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F768D1" w:rsidRDefault="00F768D1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F768D1" w:rsidRDefault="00F768D1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F768D1" w:rsidRDefault="00F768D1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F768D1" w:rsidRDefault="00F768D1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F768D1" w:rsidRDefault="00F768D1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254896" w:rsidRDefault="00254896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254896" w:rsidRDefault="00254896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F768D1" w:rsidRDefault="00F768D1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F768D1" w:rsidRDefault="00F768D1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F768D1" w:rsidRDefault="00F768D1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F768D1" w:rsidRDefault="00F768D1" w:rsidP="003B3B35">
      <w:pPr>
        <w:pStyle w:val="a3"/>
        <w:ind w:hanging="720"/>
        <w:rPr>
          <w:rFonts w:ascii="Times New Roman" w:hAnsi="Times New Roman" w:cs="Times New Roman"/>
          <w:b/>
          <w:sz w:val="28"/>
          <w:szCs w:val="28"/>
        </w:rPr>
      </w:pPr>
    </w:p>
    <w:p w:rsidR="003B3B35" w:rsidRPr="004A7CA1" w:rsidRDefault="00AD2A45" w:rsidP="001435E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ПАСПОРТ РАБОЧЕЙ</w:t>
      </w:r>
      <w:r w:rsidR="003B3B35" w:rsidRPr="004A7CA1">
        <w:rPr>
          <w:rFonts w:ascii="Times New Roman" w:hAnsi="Times New Roman" w:cs="Times New Roman"/>
          <w:b/>
          <w:sz w:val="28"/>
          <w:szCs w:val="28"/>
        </w:rPr>
        <w:t xml:space="preserve"> ПРОГРАММЫ ПРОФЕССИОНАЛЬНОГО МОДУЛЯ</w:t>
      </w:r>
    </w:p>
    <w:p w:rsidR="003B3B35" w:rsidRPr="00512F4F" w:rsidRDefault="001B0713" w:rsidP="001B0713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 w:rsidRPr="004A7CA1">
        <w:rPr>
          <w:rFonts w:ascii="Times New Roman" w:hAnsi="Times New Roman" w:cs="Times New Roman"/>
          <w:b/>
          <w:sz w:val="28"/>
          <w:szCs w:val="28"/>
        </w:rPr>
        <w:tab/>
      </w:r>
      <w:r w:rsidRPr="004A7CA1">
        <w:rPr>
          <w:rFonts w:ascii="Times New Roman" w:hAnsi="Times New Roman" w:cs="Times New Roman"/>
          <w:b/>
          <w:sz w:val="28"/>
          <w:szCs w:val="28"/>
        </w:rPr>
        <w:tab/>
      </w:r>
      <w:r w:rsidRPr="004A7CA1">
        <w:rPr>
          <w:rFonts w:ascii="Times New Roman" w:hAnsi="Times New Roman" w:cs="Times New Roman"/>
          <w:b/>
          <w:sz w:val="28"/>
          <w:szCs w:val="28"/>
        </w:rPr>
        <w:tab/>
      </w:r>
      <w:r w:rsidRPr="004A7CA1">
        <w:rPr>
          <w:rFonts w:ascii="Times New Roman" w:hAnsi="Times New Roman" w:cs="Times New Roman"/>
          <w:b/>
          <w:sz w:val="28"/>
          <w:szCs w:val="28"/>
        </w:rPr>
        <w:tab/>
      </w:r>
      <w:r w:rsidRPr="004A7CA1">
        <w:rPr>
          <w:rFonts w:ascii="Times New Roman" w:hAnsi="Times New Roman" w:cs="Times New Roman"/>
          <w:b/>
          <w:sz w:val="28"/>
          <w:szCs w:val="28"/>
        </w:rPr>
        <w:tab/>
      </w:r>
      <w:r w:rsidRPr="004A7CA1">
        <w:rPr>
          <w:rFonts w:ascii="Times New Roman" w:hAnsi="Times New Roman" w:cs="Times New Roman"/>
          <w:b/>
          <w:sz w:val="28"/>
          <w:szCs w:val="28"/>
        </w:rPr>
        <w:tab/>
      </w:r>
      <w:r w:rsidRPr="004A7CA1">
        <w:rPr>
          <w:rFonts w:ascii="Times New Roman" w:hAnsi="Times New Roman" w:cs="Times New Roman"/>
          <w:b/>
          <w:sz w:val="28"/>
          <w:szCs w:val="28"/>
        </w:rPr>
        <w:tab/>
      </w:r>
      <w:r w:rsidR="009410B6">
        <w:rPr>
          <w:rFonts w:ascii="Times New Roman" w:hAnsi="Times New Roman" w:cs="Times New Roman"/>
          <w:b/>
          <w:sz w:val="28"/>
          <w:szCs w:val="28"/>
        </w:rPr>
        <w:tab/>
      </w:r>
      <w:r w:rsidR="009410B6">
        <w:rPr>
          <w:rFonts w:ascii="Times New Roman" w:hAnsi="Times New Roman" w:cs="Times New Roman"/>
          <w:b/>
          <w:sz w:val="28"/>
          <w:szCs w:val="28"/>
        </w:rPr>
        <w:tab/>
      </w:r>
      <w:r w:rsidR="003B3B35" w:rsidRPr="00512F4F">
        <w:rPr>
          <w:rFonts w:ascii="Times New Roman" w:hAnsi="Times New Roman" w:cs="Times New Roman"/>
          <w:sz w:val="28"/>
          <w:szCs w:val="28"/>
        </w:rPr>
        <w:tab/>
      </w:r>
      <w:r w:rsidR="003B3B35" w:rsidRPr="00512F4F">
        <w:rPr>
          <w:rFonts w:ascii="Times New Roman" w:hAnsi="Times New Roman" w:cs="Times New Roman"/>
          <w:sz w:val="28"/>
          <w:szCs w:val="28"/>
        </w:rPr>
        <w:tab/>
      </w:r>
      <w:r w:rsidR="003B3B35" w:rsidRPr="00512F4F">
        <w:rPr>
          <w:rFonts w:ascii="Times New Roman" w:hAnsi="Times New Roman" w:cs="Times New Roman"/>
          <w:sz w:val="28"/>
          <w:szCs w:val="28"/>
        </w:rPr>
        <w:tab/>
      </w:r>
    </w:p>
    <w:p w:rsidR="003B3B35" w:rsidRPr="00512F4F" w:rsidRDefault="003B3B35" w:rsidP="00926D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2F4F">
        <w:rPr>
          <w:rFonts w:ascii="Times New Roman" w:hAnsi="Times New Roman" w:cs="Times New Roman"/>
          <w:sz w:val="28"/>
          <w:szCs w:val="28"/>
        </w:rPr>
        <w:t xml:space="preserve">     Организационное обеспечение деятельности учреждений социальной защиты населения и органов Пенсионного фонда Российской Федерации.</w:t>
      </w:r>
    </w:p>
    <w:p w:rsidR="003B3B35" w:rsidRPr="00D91B7B" w:rsidRDefault="003B3B35" w:rsidP="00926D77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B7B">
        <w:rPr>
          <w:rFonts w:ascii="Times New Roman" w:hAnsi="Times New Roman" w:cs="Times New Roman"/>
          <w:b/>
          <w:sz w:val="28"/>
          <w:szCs w:val="28"/>
        </w:rPr>
        <w:t xml:space="preserve">     1.1. Область применения программы.</w:t>
      </w:r>
    </w:p>
    <w:p w:rsidR="003B3B35" w:rsidRPr="00512F4F" w:rsidRDefault="003B3B35" w:rsidP="00926D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2F4F">
        <w:rPr>
          <w:rFonts w:ascii="Times New Roman" w:hAnsi="Times New Roman" w:cs="Times New Roman"/>
          <w:sz w:val="28"/>
          <w:szCs w:val="28"/>
        </w:rPr>
        <w:t xml:space="preserve">     Рабочая программа профессионального модуля является частью основной профессиональной образовательной программы, разработанной  в соответствии с ФГОС СПО  по специальности 40.02.01 Право и организация социального обеспечения базовой подготовки, входящей в состав укрупненной группы специальностей 40.00.00 Юриспруденция в части освоения основного вида профессиональной деятельности (ВПД): Организационное обеспечение деятельности учреждений социальной защиты населения и органов Пенсионного фонда Российской Федерации и соответствующих профессиональных компетенций (ПК):</w:t>
      </w:r>
    </w:p>
    <w:p w:rsidR="003B3B35" w:rsidRPr="008F3DD0" w:rsidRDefault="003B3B35" w:rsidP="00926D77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D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ПК 2.1 - Поддерживать базы данных получателей пенсий, пособий, компенсаций и других социальных выплат, а также услуг и льгот в актуальном состоянии. </w:t>
      </w:r>
    </w:p>
    <w:p w:rsidR="003B3B35" w:rsidRPr="008F3DD0" w:rsidRDefault="003B3B35" w:rsidP="00926D77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D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ПК 2.2 - Выявлять лиц, нуждающихся в социальной защите, и осуществлять их учет, используя информационно-компьютерные технологии. </w:t>
      </w:r>
    </w:p>
    <w:p w:rsidR="003B3B35" w:rsidRPr="008F3DD0" w:rsidRDefault="003B3B35" w:rsidP="00926D77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D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ПК 2.3 - Организовывать и координировать социальную работу с отдельными лицами, категориями граждан и семьями, нуждающимися в социальной поддержке и защите. </w:t>
      </w:r>
    </w:p>
    <w:p w:rsidR="003B3B35" w:rsidRPr="00512F4F" w:rsidRDefault="003B3B35" w:rsidP="00926D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1B7B">
        <w:rPr>
          <w:rFonts w:ascii="Times New Roman" w:hAnsi="Times New Roman" w:cs="Times New Roman"/>
          <w:sz w:val="28"/>
          <w:szCs w:val="28"/>
        </w:rPr>
        <w:t xml:space="preserve">     Программа  профессионального модуля может быть использована для профессионального образования при наличии</w:t>
      </w:r>
      <w:r w:rsidR="008F3DD0">
        <w:rPr>
          <w:rFonts w:ascii="Times New Roman" w:hAnsi="Times New Roman" w:cs="Times New Roman"/>
          <w:sz w:val="28"/>
          <w:szCs w:val="28"/>
        </w:rPr>
        <w:t xml:space="preserve"> среднего общего  образования. </w:t>
      </w:r>
    </w:p>
    <w:p w:rsidR="003B3B35" w:rsidRPr="00512F4F" w:rsidRDefault="003B3B35" w:rsidP="00926D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2F4F">
        <w:rPr>
          <w:rFonts w:ascii="Times New Roman" w:hAnsi="Times New Roman" w:cs="Times New Roman"/>
          <w:sz w:val="28"/>
          <w:szCs w:val="28"/>
        </w:rPr>
        <w:t xml:space="preserve">     1.2. Цели и задачи профессионального модуля - требование к результатам освоения профессионального модуля.</w:t>
      </w:r>
    </w:p>
    <w:p w:rsidR="008F3DD0" w:rsidRDefault="003B3B35" w:rsidP="00926D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2F4F">
        <w:rPr>
          <w:rFonts w:ascii="Times New Roman" w:hAnsi="Times New Roman" w:cs="Times New Roman"/>
          <w:sz w:val="28"/>
          <w:szCs w:val="28"/>
        </w:rPr>
        <w:t xml:space="preserve">     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512F4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512F4F">
        <w:rPr>
          <w:rFonts w:ascii="Times New Roman" w:hAnsi="Times New Roman" w:cs="Times New Roman"/>
          <w:sz w:val="28"/>
          <w:szCs w:val="28"/>
        </w:rPr>
        <w:t xml:space="preserve"> в ходе освоения профессионального модуля должен:</w:t>
      </w:r>
    </w:p>
    <w:p w:rsidR="008F3DD0" w:rsidRPr="00D72EF9" w:rsidRDefault="008F3DD0" w:rsidP="00926D77">
      <w:pPr>
        <w:pStyle w:val="a3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2EF9">
        <w:rPr>
          <w:rFonts w:ascii="Times New Roman" w:hAnsi="Times New Roman" w:cs="Times New Roman"/>
          <w:b/>
          <w:i/>
          <w:sz w:val="28"/>
          <w:szCs w:val="28"/>
        </w:rPr>
        <w:t>иметь практический опыт:</w:t>
      </w:r>
    </w:p>
    <w:p w:rsidR="008F3DD0" w:rsidRDefault="00D72EF9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8F3DD0">
        <w:rPr>
          <w:rFonts w:ascii="Times New Roman" w:hAnsi="Times New Roman" w:cs="Times New Roman"/>
          <w:sz w:val="28"/>
          <w:szCs w:val="28"/>
        </w:rPr>
        <w:t>подержания в актуальном состоянии базы данных получателей пенсий, пособий, компенсаций, услуг, льгот и других социальных выплат с применением компьютерных технологий;</w:t>
      </w:r>
    </w:p>
    <w:p w:rsidR="00D72EF9" w:rsidRDefault="00D72EF9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8F3DD0">
        <w:rPr>
          <w:rFonts w:ascii="Times New Roman" w:hAnsi="Times New Roman" w:cs="Times New Roman"/>
          <w:sz w:val="28"/>
          <w:szCs w:val="28"/>
        </w:rPr>
        <w:t>выявления и осуществления учета лиц, нуждающихся в социальной защите;</w:t>
      </w:r>
    </w:p>
    <w:p w:rsidR="00D72EF9" w:rsidRDefault="00D72EF9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F3DD0" w:rsidRPr="008F3DD0">
        <w:rPr>
          <w:rFonts w:ascii="Times New Roman" w:hAnsi="Times New Roman" w:cs="Times New Roman"/>
          <w:sz w:val="28"/>
          <w:szCs w:val="28"/>
        </w:rPr>
        <w:t>организации и координирования социальной работы с отдельными лицами, семьями и категориями граждан, нуждающимися и социальной поддержке и защите с применением компьютерных и телекоммуникационных технологий;</w:t>
      </w:r>
    </w:p>
    <w:p w:rsidR="00D72EF9" w:rsidRDefault="00D72EF9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 xml:space="preserve">консультирования граждан и </w:t>
      </w:r>
      <w:r w:rsidR="00926D77">
        <w:rPr>
          <w:rFonts w:ascii="Times New Roman" w:hAnsi="Times New Roman" w:cs="Times New Roman"/>
          <w:sz w:val="28"/>
          <w:szCs w:val="28"/>
        </w:rPr>
        <w:t>представителей юридических лиц п</w:t>
      </w:r>
      <w:r w:rsidR="008F3DD0" w:rsidRPr="00D72EF9">
        <w:rPr>
          <w:rFonts w:ascii="Times New Roman" w:hAnsi="Times New Roman" w:cs="Times New Roman"/>
          <w:sz w:val="28"/>
          <w:szCs w:val="28"/>
        </w:rPr>
        <w:t>о вопросам пенсионного обеспечения и социальной защиты населения с применением компьютерных и телекоммуникационных технологий;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F3DD0" w:rsidRPr="00D72EF9" w:rsidRDefault="00D72EF9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участия в организационно-управленческой работе структурных подразделений органов и учреждений социальной защиты населения, органов Пенсионного фонда Российской Федерации;</w:t>
      </w:r>
    </w:p>
    <w:p w:rsidR="008F3DD0" w:rsidRPr="00D72EF9" w:rsidRDefault="008F3DD0" w:rsidP="00926D7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2EF9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1F5D3A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поддерживать в актуальном состоянии базы данных получателей пенсий, пособий, компенсаций, услуг и других социальных выплат с прим</w:t>
      </w:r>
      <w:r>
        <w:rPr>
          <w:rFonts w:ascii="Times New Roman" w:hAnsi="Times New Roman" w:cs="Times New Roman"/>
          <w:sz w:val="28"/>
          <w:szCs w:val="28"/>
        </w:rPr>
        <w:t>енением компьютерных технологий;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выявлять и осуществлять учет лиц, нуждающихся в социальной защите;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участвовать в организационно-управленческой работе структурных подразделений органов и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DD0" w:rsidRPr="00D72EF9">
        <w:rPr>
          <w:rFonts w:ascii="Times New Roman" w:hAnsi="Times New Roman" w:cs="Times New Roman"/>
          <w:sz w:val="28"/>
          <w:szCs w:val="28"/>
        </w:rPr>
        <w:t>социальной защиты населения, органов Пенсионного фонда Российской Федерации (ПФР)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взаимодействовать в процессе работы с органами исполнительной власти, организациями, учреждениями, общественными организациями;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собирать и анализировать информацию для статистической и другой отчетности;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выявлять по базе данных лиц, нуждающихся в мерах государственной социальной поддержки и помощи, с применением компьютерных технологий;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принимать решения об установлении опеки и попечительства;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осуществлять контроль и учет за усыновленными детьми, детьми, принятыми под опеку и попечительство, переданными на воспитание в приемную семью;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направлять сложные или спорные дела по пенсионным вопросам, по вопросам оказания социальной помощи вышестоящим в порядке подчиненности лицам;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разграничивать компетенцию органов социальной защиты населения, Пенсионного фонда Российской Федерации, определять их подчиненность, порядок функционирования;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применять приемы делового общения и правила культуры поведения в профессиональной деятельности;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следовать этическим правилам, нормам и принципам в профессиональной деятельности;</w:t>
      </w:r>
    </w:p>
    <w:p w:rsidR="008F3DD0" w:rsidRPr="00D72EF9" w:rsidRDefault="008F3DD0" w:rsidP="00926D7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2EF9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нормативные правовые акты федерального, регионального, муниципального уровней, локальные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нормативные акты организаций, регулирующие организацию работы органов Пенсионного фонда Российской Федерации и социальной защиты населения;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систему государственных органов и учреждений социальной защиты населения, органов Пенсионного фонда Российской Федерации;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организационно-управленческие функции работников органов и учреждений социальной защиты населения, органов Пенсионного фонда Российской Федерации;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передовые формы организации труда, информационно-коммуникационные технологии, применяемые в органах Пенсионного фонда Российской Федерации, органах и учреждениях социальной защиты населения;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процедуру направления сложных или спорных дел по пенсионным вопросам и вопросам оказания социальной помощи вышестоящим в порядке подчиненности лицам;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порядок ведения базы данных получателей пенсий, пособий, компенсаций и других социальных выплат, оказания услуг;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документооборот в системе органов и учреждений социальной защиты населения, органов Пенсионного фонда Российской Федерации;</w:t>
      </w:r>
    </w:p>
    <w:p w:rsidR="008F3DD0" w:rsidRPr="00D72EF9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DD0" w:rsidRPr="00D72EF9">
        <w:rPr>
          <w:rFonts w:ascii="Times New Roman" w:hAnsi="Times New Roman" w:cs="Times New Roman"/>
          <w:sz w:val="28"/>
          <w:szCs w:val="28"/>
        </w:rPr>
        <w:t>федеральные, региональные, муниципальные программы в области социальной защиты населения и их ресурсное обеспечение;</w:t>
      </w:r>
    </w:p>
    <w:p w:rsidR="008F3DD0" w:rsidRDefault="00D72EF9" w:rsidP="00926D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8F3DD0" w:rsidRPr="00D72EF9">
        <w:rPr>
          <w:rFonts w:ascii="Times New Roman" w:hAnsi="Times New Roman" w:cs="Times New Roman"/>
          <w:sz w:val="28"/>
          <w:szCs w:val="28"/>
        </w:rPr>
        <w:t>одекс профессиональной этики специалиста органов и учреждений социальной защиты населения, органов Пенсионного фонда Российской Федерации.</w:t>
      </w:r>
    </w:p>
    <w:p w:rsidR="003B3B35" w:rsidRPr="004A7CA1" w:rsidRDefault="003B3B35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CA1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3B3B35" w:rsidRPr="003B1B33" w:rsidRDefault="003B3B35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7CA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B1B33">
        <w:rPr>
          <w:rFonts w:ascii="Times New Roman" w:hAnsi="Times New Roman" w:cs="Times New Roman"/>
          <w:sz w:val="28"/>
          <w:szCs w:val="28"/>
        </w:rPr>
        <w:t>1.3. Рекомендуемое количество часов на основе прогр</w:t>
      </w:r>
      <w:r w:rsidR="008F3E22" w:rsidRPr="003B1B33">
        <w:rPr>
          <w:rFonts w:ascii="Times New Roman" w:hAnsi="Times New Roman" w:cs="Times New Roman"/>
          <w:sz w:val="28"/>
          <w:szCs w:val="28"/>
        </w:rPr>
        <w:t xml:space="preserve">аммы профессионального модуля: </w:t>
      </w:r>
    </w:p>
    <w:p w:rsidR="003B3B35" w:rsidRPr="001A23EA" w:rsidRDefault="003B3B35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1B33">
        <w:rPr>
          <w:rFonts w:ascii="Times New Roman" w:hAnsi="Times New Roman" w:cs="Times New Roman"/>
          <w:sz w:val="28"/>
          <w:szCs w:val="28"/>
        </w:rPr>
        <w:t xml:space="preserve">     </w:t>
      </w:r>
      <w:r w:rsidRPr="001A23EA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1A23EA">
        <w:rPr>
          <w:rFonts w:ascii="Times New Roman" w:hAnsi="Times New Roman" w:cs="Times New Roman"/>
          <w:sz w:val="28"/>
          <w:szCs w:val="28"/>
        </w:rPr>
        <w:t>обучаю</w:t>
      </w:r>
      <w:r w:rsidR="001A23EA" w:rsidRPr="001A23EA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="001A23EA" w:rsidRPr="001A23EA">
        <w:rPr>
          <w:rFonts w:ascii="Times New Roman" w:hAnsi="Times New Roman" w:cs="Times New Roman"/>
          <w:sz w:val="28"/>
          <w:szCs w:val="28"/>
        </w:rPr>
        <w:t xml:space="preserve"> 369 </w:t>
      </w:r>
      <w:r w:rsidR="008F3E22" w:rsidRPr="001A23EA">
        <w:rPr>
          <w:rFonts w:ascii="Times New Roman" w:hAnsi="Times New Roman" w:cs="Times New Roman"/>
          <w:sz w:val="28"/>
          <w:szCs w:val="28"/>
        </w:rPr>
        <w:t xml:space="preserve">час., в том числе:  </w:t>
      </w:r>
    </w:p>
    <w:p w:rsidR="003B3B35" w:rsidRPr="001A23EA" w:rsidRDefault="003B3B35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23EA">
        <w:rPr>
          <w:rFonts w:ascii="Times New Roman" w:hAnsi="Times New Roman" w:cs="Times New Roman"/>
          <w:sz w:val="28"/>
          <w:szCs w:val="28"/>
        </w:rPr>
        <w:t xml:space="preserve">     аудиторной учебной работы обучающегося (обязатель</w:t>
      </w:r>
      <w:r w:rsidR="008F3E22" w:rsidRPr="001A23EA">
        <w:rPr>
          <w:rFonts w:ascii="Times New Roman" w:hAnsi="Times New Roman" w:cs="Times New Roman"/>
          <w:sz w:val="28"/>
          <w:szCs w:val="28"/>
        </w:rPr>
        <w:t xml:space="preserve">ных учебных занятий) </w:t>
      </w:r>
      <w:r w:rsidR="001A23EA" w:rsidRPr="001A23EA">
        <w:rPr>
          <w:rFonts w:ascii="Times New Roman" w:hAnsi="Times New Roman" w:cs="Times New Roman"/>
          <w:sz w:val="28"/>
          <w:szCs w:val="28"/>
        </w:rPr>
        <w:t>252</w:t>
      </w:r>
      <w:r w:rsidR="008F3E22" w:rsidRPr="001A23EA">
        <w:rPr>
          <w:rFonts w:ascii="Times New Roman" w:hAnsi="Times New Roman" w:cs="Times New Roman"/>
          <w:sz w:val="28"/>
          <w:szCs w:val="28"/>
        </w:rPr>
        <w:t xml:space="preserve">час.; </w:t>
      </w:r>
    </w:p>
    <w:p w:rsidR="00B90522" w:rsidRPr="001A23EA" w:rsidRDefault="003B3B35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23EA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1A23EA">
        <w:rPr>
          <w:rFonts w:ascii="Times New Roman" w:hAnsi="Times New Roman" w:cs="Times New Roman"/>
          <w:sz w:val="28"/>
          <w:szCs w:val="28"/>
        </w:rPr>
        <w:t>внеаудиторной</w:t>
      </w:r>
      <w:proofErr w:type="gramEnd"/>
      <w:r w:rsidRPr="001A23EA">
        <w:rPr>
          <w:rFonts w:ascii="Times New Roman" w:hAnsi="Times New Roman" w:cs="Times New Roman"/>
          <w:sz w:val="28"/>
          <w:szCs w:val="28"/>
        </w:rPr>
        <w:t xml:space="preserve"> (самостоятельной) </w:t>
      </w:r>
      <w:r w:rsidR="001A23EA" w:rsidRPr="001A23EA">
        <w:rPr>
          <w:rFonts w:ascii="Times New Roman" w:hAnsi="Times New Roman" w:cs="Times New Roman"/>
          <w:sz w:val="28"/>
          <w:szCs w:val="28"/>
        </w:rPr>
        <w:t>учебной работы обучающегося 117</w:t>
      </w:r>
      <w:r w:rsidR="00D91B7B" w:rsidRPr="001A23EA">
        <w:rPr>
          <w:rFonts w:ascii="Times New Roman" w:hAnsi="Times New Roman" w:cs="Times New Roman"/>
          <w:sz w:val="28"/>
          <w:szCs w:val="28"/>
        </w:rPr>
        <w:t xml:space="preserve"> </w:t>
      </w:r>
      <w:r w:rsidRPr="001A23EA">
        <w:rPr>
          <w:rFonts w:ascii="Times New Roman" w:hAnsi="Times New Roman" w:cs="Times New Roman"/>
          <w:sz w:val="28"/>
          <w:szCs w:val="28"/>
        </w:rPr>
        <w:t>час.</w:t>
      </w:r>
      <w:r w:rsidR="00512F4F" w:rsidRPr="001A23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0522" w:rsidRPr="001A23EA" w:rsidRDefault="003B1B33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23EA">
        <w:rPr>
          <w:rFonts w:ascii="Times New Roman" w:hAnsi="Times New Roman" w:cs="Times New Roman"/>
          <w:sz w:val="28"/>
          <w:szCs w:val="28"/>
        </w:rPr>
        <w:t xml:space="preserve">     учебн</w:t>
      </w:r>
      <w:r w:rsidR="00B9340D" w:rsidRPr="001A23EA">
        <w:rPr>
          <w:rFonts w:ascii="Times New Roman" w:hAnsi="Times New Roman" w:cs="Times New Roman"/>
          <w:sz w:val="28"/>
          <w:szCs w:val="28"/>
        </w:rPr>
        <w:t>ая практика 72 час</w:t>
      </w:r>
      <w:r w:rsidRPr="001A23EA">
        <w:rPr>
          <w:rFonts w:ascii="Times New Roman" w:hAnsi="Times New Roman" w:cs="Times New Roman"/>
          <w:sz w:val="28"/>
          <w:szCs w:val="28"/>
        </w:rPr>
        <w:t>;</w:t>
      </w:r>
    </w:p>
    <w:p w:rsidR="003B1B33" w:rsidRPr="001A23EA" w:rsidRDefault="003B1B33" w:rsidP="00926D7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23EA">
        <w:rPr>
          <w:rFonts w:ascii="Times New Roman" w:hAnsi="Times New Roman" w:cs="Times New Roman"/>
          <w:sz w:val="28"/>
          <w:szCs w:val="28"/>
        </w:rPr>
        <w:lastRenderedPageBreak/>
        <w:t xml:space="preserve">     п</w:t>
      </w:r>
      <w:r w:rsidR="00B9340D" w:rsidRPr="001A23EA">
        <w:rPr>
          <w:rFonts w:ascii="Times New Roman" w:hAnsi="Times New Roman" w:cs="Times New Roman"/>
          <w:sz w:val="28"/>
          <w:szCs w:val="28"/>
        </w:rPr>
        <w:t>роизводственная практика 72 час</w:t>
      </w:r>
      <w:r w:rsidRPr="001A23EA">
        <w:rPr>
          <w:rFonts w:ascii="Times New Roman" w:hAnsi="Times New Roman" w:cs="Times New Roman"/>
          <w:sz w:val="28"/>
          <w:szCs w:val="28"/>
        </w:rPr>
        <w:t>;</w:t>
      </w:r>
    </w:p>
    <w:p w:rsidR="00E436B7" w:rsidRPr="00EE0B9E" w:rsidRDefault="003B1B33" w:rsidP="00926D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23E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A23EA">
        <w:rPr>
          <w:rFonts w:ascii="Times New Roman" w:hAnsi="Times New Roman" w:cs="Times New Roman"/>
          <w:sz w:val="28"/>
          <w:szCs w:val="28"/>
        </w:rPr>
        <w:t>э</w:t>
      </w:r>
      <w:r w:rsidR="00B90522" w:rsidRPr="001A23EA">
        <w:rPr>
          <w:rFonts w:ascii="Times New Roman" w:hAnsi="Times New Roman" w:cs="Times New Roman"/>
          <w:sz w:val="28"/>
          <w:szCs w:val="28"/>
        </w:rPr>
        <w:t>кзамен</w:t>
      </w:r>
      <w:r w:rsidR="00B9340D" w:rsidRPr="001A23EA">
        <w:rPr>
          <w:rFonts w:ascii="Times New Roman" w:hAnsi="Times New Roman" w:cs="Times New Roman"/>
          <w:sz w:val="28"/>
          <w:szCs w:val="28"/>
        </w:rPr>
        <w:t xml:space="preserve"> (</w:t>
      </w:r>
      <w:r w:rsidR="00B90522" w:rsidRPr="001A23EA">
        <w:rPr>
          <w:rFonts w:ascii="Times New Roman" w:hAnsi="Times New Roman" w:cs="Times New Roman"/>
          <w:sz w:val="28"/>
          <w:szCs w:val="28"/>
        </w:rPr>
        <w:t>квалификационный)</w:t>
      </w:r>
      <w:proofErr w:type="gramStart"/>
      <w:r w:rsidR="001A23EA" w:rsidRPr="001A23EA">
        <w:rPr>
          <w:rFonts w:ascii="Times New Roman" w:hAnsi="Times New Roman" w:cs="Times New Roman"/>
          <w:sz w:val="28"/>
          <w:szCs w:val="28"/>
        </w:rPr>
        <w:t xml:space="preserve"> </w:t>
      </w:r>
      <w:r w:rsidR="00B9340D" w:rsidRPr="001A23EA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B9340D" w:rsidRPr="00EE0B9E">
        <w:rPr>
          <w:rFonts w:ascii="Times New Roman" w:hAnsi="Times New Roman" w:cs="Times New Roman"/>
          <w:sz w:val="28"/>
          <w:szCs w:val="28"/>
        </w:rPr>
        <w:t xml:space="preserve"> </w:t>
      </w:r>
      <w:r w:rsidR="00512F4F" w:rsidRPr="00EE0B9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410B6" w:rsidRPr="00E436B7" w:rsidRDefault="009410B6" w:rsidP="00926D77">
      <w:pPr>
        <w:pStyle w:val="a3"/>
        <w:ind w:left="-284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6B7" w:rsidRDefault="00E436B7" w:rsidP="00D72EF9">
      <w:pPr>
        <w:pStyle w:val="a3"/>
        <w:ind w:left="-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6B7">
        <w:rPr>
          <w:rFonts w:ascii="Times New Roman" w:hAnsi="Times New Roman" w:cs="Times New Roman"/>
          <w:b/>
          <w:sz w:val="28"/>
          <w:szCs w:val="28"/>
        </w:rPr>
        <w:t>2. РЕЗУЛЬТАТЫ ОС</w:t>
      </w:r>
      <w:r w:rsidR="00D72EF9">
        <w:rPr>
          <w:rFonts w:ascii="Times New Roman" w:hAnsi="Times New Roman" w:cs="Times New Roman"/>
          <w:b/>
          <w:sz w:val="28"/>
          <w:szCs w:val="28"/>
        </w:rPr>
        <w:t>ВОЕНИЯ ПРОФЕССИОНАЛЬНОГО МОДУЛЯ</w:t>
      </w:r>
    </w:p>
    <w:p w:rsidR="00D72EF9" w:rsidRPr="00D72EF9" w:rsidRDefault="00D72EF9" w:rsidP="00D72EF9">
      <w:pPr>
        <w:pStyle w:val="a3"/>
        <w:ind w:left="-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6B7" w:rsidRPr="00E436B7" w:rsidRDefault="00E436B7" w:rsidP="00AF6D5F">
      <w:pPr>
        <w:pStyle w:val="a3"/>
        <w:ind w:left="0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6B7">
        <w:rPr>
          <w:rFonts w:ascii="Times New Roman" w:hAnsi="Times New Roman" w:cs="Times New Roman"/>
          <w:b/>
          <w:sz w:val="28"/>
          <w:szCs w:val="28"/>
        </w:rPr>
        <w:t xml:space="preserve">   Результатом освоения профессионального модуля является овладение обучающимися видом профессиональной деятельности - ПМ.02 Организационное обеспечение деятельности учреждений социальной защиты населения и органов Пенсионного фонда Российской Федерации, в том числе профессиональными (ПК) и общими (</w:t>
      </w:r>
      <w:proofErr w:type="gramStart"/>
      <w:r w:rsidRPr="00E436B7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Pr="00E436B7">
        <w:rPr>
          <w:rFonts w:ascii="Times New Roman" w:hAnsi="Times New Roman" w:cs="Times New Roman"/>
          <w:b/>
          <w:sz w:val="28"/>
          <w:szCs w:val="28"/>
        </w:rPr>
        <w:t>) компетенциями: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9"/>
        <w:gridCol w:w="7455"/>
      </w:tblGrid>
      <w:tr w:rsidR="00E436B7" w:rsidRPr="00E436B7" w:rsidTr="00E436B7">
        <w:trPr>
          <w:trHeight w:val="260"/>
        </w:trPr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36B7" w:rsidRPr="00E436B7" w:rsidRDefault="00E436B7" w:rsidP="00E43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43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Код</w:t>
            </w:r>
            <w:proofErr w:type="spellEnd"/>
          </w:p>
        </w:tc>
        <w:tc>
          <w:tcPr>
            <w:tcW w:w="7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36B7" w:rsidRPr="00E436B7" w:rsidRDefault="00E436B7" w:rsidP="00E43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43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Наименование</w:t>
            </w:r>
            <w:proofErr w:type="spellEnd"/>
            <w:r w:rsidRPr="00E43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43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результата</w:t>
            </w:r>
            <w:proofErr w:type="spellEnd"/>
            <w:r w:rsidRPr="00E43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43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обучения</w:t>
            </w:r>
            <w:proofErr w:type="spellEnd"/>
          </w:p>
        </w:tc>
      </w:tr>
      <w:tr w:rsidR="00C779FB" w:rsidRPr="00E436B7" w:rsidTr="007A12FD">
        <w:trPr>
          <w:trHeight w:val="260"/>
        </w:trPr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79FB" w:rsidRPr="00E436B7" w:rsidRDefault="00C779FB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436B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ПК 2.1</w:t>
            </w:r>
          </w:p>
        </w:tc>
        <w:tc>
          <w:tcPr>
            <w:tcW w:w="7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79FB" w:rsidRPr="00E436B7" w:rsidRDefault="00C779FB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6B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Поддерживать базы данных получателей пенсий, пособий, компенсаций и других социальных выплат, а также услуг и льгот в актуальном состоянии.</w:t>
            </w:r>
          </w:p>
        </w:tc>
      </w:tr>
      <w:tr w:rsidR="00C779FB" w:rsidRPr="00E436B7" w:rsidTr="007A12FD">
        <w:trPr>
          <w:trHeight w:val="260"/>
        </w:trPr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79FB" w:rsidRPr="00E436B7" w:rsidRDefault="00C779FB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436B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ПК 2.2</w:t>
            </w:r>
          </w:p>
        </w:tc>
        <w:tc>
          <w:tcPr>
            <w:tcW w:w="7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79FB" w:rsidRPr="00E436B7" w:rsidRDefault="00C779FB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6B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Выявлять лиц, нуждающихся в социальной защите, и осуществлять их учет, используя информационно-компьютерные технологии.</w:t>
            </w:r>
          </w:p>
        </w:tc>
      </w:tr>
      <w:tr w:rsidR="00C779FB" w:rsidRPr="00E436B7" w:rsidTr="007A12FD">
        <w:trPr>
          <w:trHeight w:val="260"/>
        </w:trPr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79FB" w:rsidRPr="00E436B7" w:rsidRDefault="00C779FB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436B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ПК 2.3</w:t>
            </w:r>
          </w:p>
        </w:tc>
        <w:tc>
          <w:tcPr>
            <w:tcW w:w="7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79FB" w:rsidRPr="00E436B7" w:rsidRDefault="00C779FB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6B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      </w:r>
          </w:p>
        </w:tc>
      </w:tr>
    </w:tbl>
    <w:p w:rsidR="009410B6" w:rsidRDefault="009410B6" w:rsidP="0064160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EF9" w:rsidRDefault="00D72EF9" w:rsidP="0064160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0B6" w:rsidRDefault="009410B6" w:rsidP="0064160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0B6">
        <w:rPr>
          <w:rFonts w:ascii="Times New Roman" w:hAnsi="Times New Roman" w:cs="Times New Roman"/>
          <w:b/>
          <w:sz w:val="28"/>
          <w:szCs w:val="28"/>
        </w:rPr>
        <w:t>3. СТРУКТУРА И СОДЕРЖАНИЕ ПРОФЕССИОНАЛЬНОГО МОДУЛЯ</w:t>
      </w:r>
    </w:p>
    <w:p w:rsidR="009410B6" w:rsidRDefault="009410B6" w:rsidP="0064160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0B6" w:rsidRPr="00C779FB" w:rsidRDefault="00D72A87" w:rsidP="009410B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779FB">
        <w:rPr>
          <w:rFonts w:ascii="Times New Roman" w:hAnsi="Times New Roman" w:cs="Times New Roman"/>
          <w:sz w:val="28"/>
          <w:szCs w:val="28"/>
        </w:rPr>
        <w:t>3.1 Тематический план профессионального модуля (очная форма обучения)</w:t>
      </w:r>
    </w:p>
    <w:p w:rsidR="00D72A87" w:rsidRDefault="00D72A87" w:rsidP="009410B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9"/>
        <w:gridCol w:w="1927"/>
        <w:gridCol w:w="569"/>
        <w:gridCol w:w="617"/>
        <w:gridCol w:w="835"/>
        <w:gridCol w:w="870"/>
        <w:gridCol w:w="682"/>
        <w:gridCol w:w="962"/>
        <w:gridCol w:w="581"/>
        <w:gridCol w:w="903"/>
      </w:tblGrid>
      <w:tr w:rsidR="00D72A87" w:rsidRPr="00D72A87" w:rsidTr="00977A2E">
        <w:trPr>
          <w:trHeight w:val="260"/>
        </w:trPr>
        <w:tc>
          <w:tcPr>
            <w:tcW w:w="1521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D72A87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D72A87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D72A87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2" w:type="dxa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D72A87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Объем времени, отведенный на освоение междисциплинарного курса</w:t>
            </w:r>
          </w:p>
        </w:tc>
        <w:tc>
          <w:tcPr>
            <w:tcW w:w="1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D72A87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Практики</w:t>
            </w:r>
            <w:proofErr w:type="spellEnd"/>
          </w:p>
        </w:tc>
      </w:tr>
      <w:tr w:rsidR="00D72A87" w:rsidRPr="00D72A87" w:rsidTr="00977A2E">
        <w:trPr>
          <w:trHeight w:val="260"/>
        </w:trPr>
        <w:tc>
          <w:tcPr>
            <w:tcW w:w="1521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A87" w:rsidRPr="00D72A87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Коды</w:t>
            </w:r>
            <w:proofErr w:type="spellEnd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профессиональ-ных</w:t>
            </w:r>
            <w:proofErr w:type="spellEnd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компетенций</w:t>
            </w:r>
            <w:proofErr w:type="spellEnd"/>
          </w:p>
        </w:tc>
        <w:tc>
          <w:tcPr>
            <w:tcW w:w="2485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A87" w:rsidRPr="00D72A87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разделов</w:t>
            </w:r>
            <w:proofErr w:type="spellEnd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профессионального</w:t>
            </w:r>
            <w:proofErr w:type="spellEnd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модуля</w:t>
            </w:r>
            <w:proofErr w:type="spellEnd"/>
          </w:p>
        </w:tc>
        <w:tc>
          <w:tcPr>
            <w:tcW w:w="600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A87" w:rsidRPr="00D72A87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</w:t>
            </w:r>
            <w:proofErr w:type="spellEnd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ч.</w:t>
            </w:r>
          </w:p>
        </w:tc>
        <w:tc>
          <w:tcPr>
            <w:tcW w:w="24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D72A87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D72A87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Самостоятельная </w:t>
            </w:r>
            <w:proofErr w:type="spellStart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работа</w:t>
            </w:r>
            <w:proofErr w:type="spellEnd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обучающегося</w:t>
            </w:r>
            <w:proofErr w:type="spellEnd"/>
          </w:p>
        </w:tc>
        <w:tc>
          <w:tcPr>
            <w:tcW w:w="649" w:type="dxa"/>
            <w:tcBorders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72A87" w:rsidRPr="00D72A87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Учеб-ная</w:t>
            </w:r>
            <w:proofErr w:type="spellEnd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ч</w:t>
            </w:r>
          </w:p>
        </w:tc>
        <w:tc>
          <w:tcPr>
            <w:tcW w:w="695" w:type="dxa"/>
            <w:tcBorders>
              <w:right w:val="single" w:sz="8" w:space="0" w:color="000000"/>
            </w:tcBorders>
            <w:tcMar>
              <w:top w:w="40" w:type="dxa"/>
              <w:left w:w="40" w:type="dxa"/>
              <w:bottom w:w="0" w:type="dxa"/>
              <w:right w:w="40" w:type="dxa"/>
            </w:tcMar>
            <w:vAlign w:val="bottom"/>
          </w:tcPr>
          <w:p w:rsidR="00D72A87" w:rsidRPr="00D72A87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Произ-ая</w:t>
            </w:r>
            <w:proofErr w:type="spellEnd"/>
            <w:r w:rsidRPr="00D72A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(по</w:t>
            </w:r>
          </w:p>
        </w:tc>
      </w:tr>
      <w:tr w:rsidR="00D72A87" w:rsidRPr="001A23EA" w:rsidTr="00977A2E">
        <w:trPr>
          <w:trHeight w:val="260"/>
        </w:trPr>
        <w:tc>
          <w:tcPr>
            <w:tcW w:w="1521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F6D5F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2485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F6D5F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600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F6D5F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</w:t>
            </w:r>
            <w:proofErr w:type="spellEnd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ч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лаб. работы и </w:t>
            </w:r>
            <w:proofErr w:type="spellStart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занятия, ч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кур</w:t>
            </w:r>
            <w:proofErr w:type="spellEnd"/>
            <w:proofErr w:type="gramEnd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работа</w:t>
            </w:r>
            <w:proofErr w:type="spellEnd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проект</w:t>
            </w:r>
            <w:proofErr w:type="spellEnd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), ч.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</w:t>
            </w:r>
            <w:proofErr w:type="spellEnd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, ч.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кур</w:t>
            </w:r>
            <w:proofErr w:type="spellEnd"/>
            <w:proofErr w:type="gramEnd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раб</w:t>
            </w:r>
            <w:proofErr w:type="spellEnd"/>
            <w:proofErr w:type="gramEnd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 (</w:t>
            </w:r>
            <w:proofErr w:type="spellStart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проект</w:t>
            </w:r>
            <w:proofErr w:type="spellEnd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), ч.</w:t>
            </w:r>
          </w:p>
        </w:tc>
        <w:tc>
          <w:tcPr>
            <w:tcW w:w="649" w:type="dxa"/>
            <w:tcBorders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right w:val="single" w:sz="8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</w:tcPr>
          <w:p w:rsidR="00D72A87" w:rsidRPr="001A23EA" w:rsidRDefault="00D72A87" w:rsidP="00D7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профилю</w:t>
            </w:r>
            <w:proofErr w:type="spellEnd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спец</w:t>
            </w:r>
            <w:proofErr w:type="spellEnd"/>
            <w:r w:rsidRPr="001A23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.), ч.</w:t>
            </w:r>
          </w:p>
        </w:tc>
      </w:tr>
      <w:tr w:rsidR="00D72A87" w:rsidRPr="00D72A87" w:rsidTr="00977A2E">
        <w:trPr>
          <w:trHeight w:val="260"/>
        </w:trPr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17AF" w:rsidRPr="001A23EA" w:rsidRDefault="002217AF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2.1,</w:t>
            </w:r>
          </w:p>
          <w:p w:rsidR="002217AF" w:rsidRPr="001A23EA" w:rsidRDefault="002217AF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2.2, </w:t>
            </w:r>
          </w:p>
          <w:p w:rsidR="00D72A87" w:rsidRPr="001A23EA" w:rsidRDefault="002217AF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2.3</w:t>
            </w:r>
            <w:r w:rsidRPr="001A2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Организационное обеспечение деятельности </w:t>
            </w: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учреждений социальной защиты населения и органов Пенсионного фонда Российской Федерации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1A23EA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lastRenderedPageBreak/>
              <w:t>369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1A23EA" w:rsidP="001A2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126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1A23EA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126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1A23EA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117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72A87" w:rsidRPr="00D72A87" w:rsidTr="00977A2E">
        <w:trPr>
          <w:trHeight w:val="260"/>
        </w:trPr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17AF" w:rsidRPr="001A23EA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lastRenderedPageBreak/>
              <w:t xml:space="preserve"> ПК 2.1,</w:t>
            </w:r>
          </w:p>
          <w:p w:rsidR="002217AF" w:rsidRPr="001A23EA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ПК 2.2, </w:t>
            </w:r>
          </w:p>
          <w:p w:rsidR="00D72A87" w:rsidRPr="001A23EA" w:rsidRDefault="002217AF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="00D72A87"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ПК 2.3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МДК.02.01 Организация работы органов и учреждений социальной защиты населения, органов Пенсионного Фонда Российской Федерации (ПФР)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1A23EA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A23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1A23EA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A23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AD2A45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60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1A23EA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62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1A23EA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F6D5F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F6D5F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</w:p>
        </w:tc>
      </w:tr>
      <w:tr w:rsidR="00C75D19" w:rsidRPr="00AD2A45" w:rsidTr="00977A2E">
        <w:trPr>
          <w:trHeight w:val="260"/>
        </w:trPr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5D19" w:rsidRPr="001A23EA" w:rsidRDefault="00C75D19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ПК. 2.1</w:t>
            </w:r>
          </w:p>
          <w:p w:rsidR="00C75D19" w:rsidRPr="001A23EA" w:rsidRDefault="00C75D19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ПК 2.2</w:t>
            </w:r>
          </w:p>
          <w:p w:rsidR="00C75D19" w:rsidRPr="001A23EA" w:rsidRDefault="00C75D19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ПК 2.3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5D19" w:rsidRPr="001A23EA" w:rsidRDefault="00C75D19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МДК 02.02 </w:t>
            </w:r>
          </w:p>
          <w:p w:rsidR="00C75D19" w:rsidRPr="001A23EA" w:rsidRDefault="00304F34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A23EA">
              <w:rPr>
                <w:rFonts w:ascii="Times New Roman" w:eastAsia="Times New Roman" w:hAnsi="Times New Roman" w:cs="Times New Roman"/>
                <w:sz w:val="24"/>
                <w:szCs w:val="20"/>
              </w:rPr>
              <w:t>Основы социальной работы и социологических исследований в социальной защите населения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5D19" w:rsidRPr="001A23EA" w:rsidRDefault="001A23EA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187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5D19" w:rsidRPr="001A23EA" w:rsidRDefault="00AD2A45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66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5D19" w:rsidRPr="001A23EA" w:rsidRDefault="001A23EA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66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5D19" w:rsidRPr="001A23EA" w:rsidRDefault="00C75D19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5D19" w:rsidRPr="001A23EA" w:rsidRDefault="001A23EA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</w:pPr>
            <w:r w:rsidRPr="001A23E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55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5D19" w:rsidRPr="001A23EA" w:rsidRDefault="00C75D19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5D19" w:rsidRPr="00AD2A45" w:rsidRDefault="00C75D19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75D19" w:rsidRPr="00AD2A45" w:rsidRDefault="00C75D19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87" w:rsidRPr="00AD2A45" w:rsidTr="00977A2E">
        <w:trPr>
          <w:trHeight w:val="260"/>
        </w:trPr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17AF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ПК 2.1, </w:t>
            </w:r>
          </w:p>
          <w:p w:rsidR="002217AF" w:rsidRPr="00AD2A45" w:rsidRDefault="002217AF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="00D72A87"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ПК 2.2, </w:t>
            </w:r>
          </w:p>
          <w:p w:rsidR="00D72A87" w:rsidRPr="00AD2A45" w:rsidRDefault="002217AF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="00D72A87"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ПК 2.3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ПП.02.01 Производственная практика (по профилю специальности)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72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A87" w:rsidRPr="00AD2A45" w:rsidTr="00977A2E">
        <w:trPr>
          <w:trHeight w:val="260"/>
        </w:trPr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17AF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ПК 2.1,</w:t>
            </w:r>
          </w:p>
          <w:p w:rsidR="002217AF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ПК </w:t>
            </w:r>
            <w:r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2.2, </w:t>
            </w:r>
          </w:p>
          <w:p w:rsidR="00D72A87" w:rsidRPr="00AD2A45" w:rsidRDefault="002217AF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="00D72A87"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ПК 2.3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УП.02.01 Учебная </w:t>
            </w:r>
            <w:proofErr w:type="spellStart"/>
            <w:r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практика</w:t>
            </w:r>
            <w:proofErr w:type="spell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72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D2A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2A87" w:rsidRPr="00AD2A45" w:rsidRDefault="00D72A87" w:rsidP="00D72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53325D" w:rsidRPr="00A637C8" w:rsidRDefault="0053325D" w:rsidP="009410B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16962" w:rsidRPr="001F0EA6" w:rsidRDefault="006B2FB8" w:rsidP="009410B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84374">
        <w:rPr>
          <w:rFonts w:ascii="Times New Roman" w:hAnsi="Times New Roman" w:cs="Times New Roman"/>
          <w:sz w:val="28"/>
          <w:szCs w:val="28"/>
        </w:rPr>
        <w:t>3.2.  Объем учебной</w:t>
      </w:r>
      <w:r w:rsidRPr="001F0EA6">
        <w:rPr>
          <w:rFonts w:ascii="Times New Roman" w:hAnsi="Times New Roman" w:cs="Times New Roman"/>
          <w:sz w:val="28"/>
          <w:szCs w:val="28"/>
        </w:rPr>
        <w:t xml:space="preserve"> дисциплины и виды учебной работы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9"/>
        <w:gridCol w:w="2551"/>
      </w:tblGrid>
      <w:tr w:rsidR="00316962" w:rsidRPr="00AF6D5F" w:rsidTr="00316962">
        <w:trPr>
          <w:trHeight w:val="517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316962" w:rsidRPr="00AF6D5F" w:rsidTr="00316962">
        <w:trPr>
          <w:trHeight w:val="399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Максимальная учебная нагрузка, в том числе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152953" w:rsidP="00316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513</w:t>
            </w:r>
          </w:p>
        </w:tc>
      </w:tr>
      <w:tr w:rsidR="00316962" w:rsidRPr="00AF6D5F" w:rsidTr="00316962">
        <w:trPr>
          <w:trHeight w:val="399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Обязательная учебная нагрузка</w:t>
            </w:r>
            <w:r w:rsidRPr="001A23E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(аудиторная учебные занятия)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1A23EA" w:rsidP="00316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23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252</w:t>
            </w:r>
          </w:p>
        </w:tc>
      </w:tr>
      <w:tr w:rsidR="00316962" w:rsidRPr="00AF6D5F" w:rsidTr="00316962">
        <w:trPr>
          <w:trHeight w:val="399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1A23EA" w:rsidP="00316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23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126</w:t>
            </w:r>
          </w:p>
        </w:tc>
      </w:tr>
      <w:tr w:rsidR="00316962" w:rsidRPr="00AF6D5F" w:rsidTr="00316962">
        <w:trPr>
          <w:trHeight w:val="399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в том числе в форме практической подготовки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6962" w:rsidRPr="00AF6D5F" w:rsidTr="00316962">
        <w:trPr>
          <w:trHeight w:val="399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1A23EA" w:rsidP="00316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23EA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126</w:t>
            </w:r>
          </w:p>
        </w:tc>
      </w:tr>
      <w:tr w:rsidR="00316962" w:rsidRPr="00AF6D5F" w:rsidTr="00316962">
        <w:trPr>
          <w:trHeight w:val="399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1A23E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316962" w:rsidRPr="00AF6D5F" w:rsidTr="00316962">
        <w:trPr>
          <w:trHeight w:val="399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Курсовая работа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-</w:t>
            </w:r>
          </w:p>
        </w:tc>
      </w:tr>
      <w:tr w:rsidR="00316962" w:rsidRPr="00AF6D5F" w:rsidTr="00316962">
        <w:trPr>
          <w:trHeight w:val="399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Самостоятельная (внеаудиторная) работа </w:t>
            </w:r>
            <w:proofErr w:type="gramStart"/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1A23EA" w:rsidP="003169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117</w:t>
            </w:r>
          </w:p>
        </w:tc>
      </w:tr>
      <w:tr w:rsidR="00316962" w:rsidRPr="00AF6D5F" w:rsidTr="00316962">
        <w:trPr>
          <w:trHeight w:val="399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6B2FB8" w:rsidP="003169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72</w:t>
            </w:r>
          </w:p>
        </w:tc>
      </w:tr>
      <w:tr w:rsidR="00316962" w:rsidRPr="00AF6D5F" w:rsidTr="00316962">
        <w:trPr>
          <w:trHeight w:val="399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1F0EA6" w:rsidP="003169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62</w:t>
            </w:r>
          </w:p>
        </w:tc>
      </w:tr>
      <w:tr w:rsidR="00316962" w:rsidRPr="00AF6D5F" w:rsidTr="00316962">
        <w:trPr>
          <w:trHeight w:val="399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6B2FB8" w:rsidP="003169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72</w:t>
            </w:r>
          </w:p>
        </w:tc>
      </w:tr>
      <w:tr w:rsidR="00316962" w:rsidRPr="00AF6D5F" w:rsidTr="00316962">
        <w:trPr>
          <w:trHeight w:val="399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1F0EA6" w:rsidP="003169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62</w:t>
            </w:r>
          </w:p>
        </w:tc>
      </w:tr>
      <w:tr w:rsidR="00316962" w:rsidRPr="00AF6D5F" w:rsidTr="00316962">
        <w:trPr>
          <w:trHeight w:val="666"/>
        </w:trPr>
        <w:tc>
          <w:tcPr>
            <w:tcW w:w="9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962" w:rsidRPr="001A23EA" w:rsidRDefault="00316962" w:rsidP="0031696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Промежуточная аттестация в форме</w:t>
            </w:r>
            <w:r w:rsidRPr="001A23E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: _____________________________________________</w:t>
            </w:r>
          </w:p>
          <w:p w:rsidR="00316962" w:rsidRPr="001A23EA" w:rsidRDefault="00316962" w:rsidP="003169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A23E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16"/>
                <w:szCs w:val="16"/>
                <w:lang w:eastAsia="ru-RU"/>
              </w:rPr>
              <w:t>(указать, в этой строке часы не указываются)</w:t>
            </w:r>
          </w:p>
        </w:tc>
      </w:tr>
    </w:tbl>
    <w:p w:rsidR="00316962" w:rsidRPr="00AF6D5F" w:rsidRDefault="00316962" w:rsidP="009410B6">
      <w:pPr>
        <w:pStyle w:val="a3"/>
        <w:ind w:left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316962" w:rsidRPr="00AF6D5F" w:rsidRDefault="00316962" w:rsidP="009410B6">
      <w:pPr>
        <w:pStyle w:val="a3"/>
        <w:ind w:left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D72A87" w:rsidRPr="002217AF" w:rsidRDefault="006B2FB8" w:rsidP="009410B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F0EA6">
        <w:rPr>
          <w:rFonts w:ascii="Times New Roman" w:hAnsi="Times New Roman" w:cs="Times New Roman"/>
          <w:sz w:val="28"/>
          <w:szCs w:val="28"/>
        </w:rPr>
        <w:t>3.3</w:t>
      </w:r>
      <w:r w:rsidR="002217AF" w:rsidRPr="001F0EA6">
        <w:rPr>
          <w:rFonts w:ascii="Times New Roman" w:hAnsi="Times New Roman" w:cs="Times New Roman"/>
          <w:sz w:val="28"/>
          <w:szCs w:val="28"/>
        </w:rPr>
        <w:t>. Содержание обучения по профессиональному модулю (ПМ.02)</w:t>
      </w:r>
    </w:p>
    <w:p w:rsidR="00BF78A1" w:rsidRPr="002217AF" w:rsidRDefault="00BF78A1" w:rsidP="002217A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2376"/>
        <w:gridCol w:w="4816"/>
        <w:gridCol w:w="1280"/>
        <w:gridCol w:w="1134"/>
      </w:tblGrid>
      <w:tr w:rsidR="00641604" w:rsidTr="00304F34">
        <w:trPr>
          <w:trHeight w:val="1289"/>
        </w:trPr>
        <w:tc>
          <w:tcPr>
            <w:tcW w:w="2376" w:type="dxa"/>
            <w:vMerge w:val="restart"/>
          </w:tcPr>
          <w:p w:rsidR="00BF78A1" w:rsidRDefault="00BF78A1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8A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4816" w:type="dxa"/>
            <w:vMerge w:val="restart"/>
          </w:tcPr>
          <w:p w:rsidR="00BF78A1" w:rsidRPr="00BF78A1" w:rsidRDefault="00BF78A1" w:rsidP="00727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8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материала, лабораторные и практические занятия, </w:t>
            </w:r>
            <w:proofErr w:type="gramStart"/>
            <w:r w:rsidRPr="00BF78A1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</w:t>
            </w:r>
            <w:proofErr w:type="gramEnd"/>
          </w:p>
          <w:p w:rsidR="00BF78A1" w:rsidRDefault="00BF78A1" w:rsidP="0072785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8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(самостоятельная) учебная работа </w:t>
            </w:r>
            <w:proofErr w:type="gramStart"/>
            <w:r w:rsidRPr="00BF78A1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BF78A1">
              <w:rPr>
                <w:rFonts w:ascii="Times New Roman" w:hAnsi="Times New Roman" w:cs="Times New Roman"/>
                <w:b/>
                <w:sz w:val="28"/>
                <w:szCs w:val="28"/>
              </w:rPr>
              <w:t>, курсовая работа (проект) (если предусмотрены)</w:t>
            </w:r>
          </w:p>
        </w:tc>
        <w:tc>
          <w:tcPr>
            <w:tcW w:w="1280" w:type="dxa"/>
          </w:tcPr>
          <w:p w:rsidR="00BF78A1" w:rsidRDefault="00BF78A1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8A1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134" w:type="dxa"/>
          </w:tcPr>
          <w:p w:rsidR="00BF78A1" w:rsidRDefault="00BF78A1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9D4939" w:rsidTr="00304F34">
        <w:trPr>
          <w:trHeight w:val="1147"/>
        </w:trPr>
        <w:tc>
          <w:tcPr>
            <w:tcW w:w="2376" w:type="dxa"/>
            <w:vMerge/>
          </w:tcPr>
          <w:p w:rsidR="009D4939" w:rsidRPr="00BF78A1" w:rsidRDefault="009D4939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  <w:vMerge/>
          </w:tcPr>
          <w:p w:rsidR="009D4939" w:rsidRPr="00BF78A1" w:rsidRDefault="009D4939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9D4939" w:rsidRPr="00641604" w:rsidRDefault="009D4939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ОФО</w:t>
            </w:r>
          </w:p>
        </w:tc>
        <w:tc>
          <w:tcPr>
            <w:tcW w:w="1134" w:type="dxa"/>
          </w:tcPr>
          <w:p w:rsidR="009D4939" w:rsidRDefault="009D4939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79FB" w:rsidTr="00040DF3">
        <w:trPr>
          <w:trHeight w:val="1327"/>
        </w:trPr>
        <w:tc>
          <w:tcPr>
            <w:tcW w:w="9606" w:type="dxa"/>
            <w:gridSpan w:val="4"/>
          </w:tcPr>
          <w:p w:rsidR="00C779FB" w:rsidRDefault="00C779FB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МДК.01.02</w:t>
            </w:r>
          </w:p>
          <w:p w:rsidR="00C779FB" w:rsidRPr="00B90522" w:rsidRDefault="00C779FB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46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работы органов и учреждений социальной защиты населения, органов Пенсионного фонда Российской Федерации (ПФР)</w:t>
            </w:r>
          </w:p>
          <w:p w:rsidR="00C779FB" w:rsidRDefault="00C779FB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79FB" w:rsidRDefault="00C779FB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79FB" w:rsidTr="00040DF3">
        <w:trPr>
          <w:trHeight w:val="788"/>
        </w:trPr>
        <w:tc>
          <w:tcPr>
            <w:tcW w:w="9606" w:type="dxa"/>
            <w:gridSpan w:val="4"/>
          </w:tcPr>
          <w:p w:rsidR="00C779FB" w:rsidRDefault="00C779FB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Государственная система социальной защиты и социального обеспечения</w:t>
            </w:r>
          </w:p>
        </w:tc>
      </w:tr>
      <w:tr w:rsidR="003025EC" w:rsidRPr="00CF4E53" w:rsidTr="00457842">
        <w:trPr>
          <w:trHeight w:val="977"/>
        </w:trPr>
        <w:tc>
          <w:tcPr>
            <w:tcW w:w="2376" w:type="dxa"/>
            <w:vMerge w:val="restart"/>
          </w:tcPr>
          <w:p w:rsidR="00977A2E" w:rsidRPr="00CF4E53" w:rsidRDefault="00304F34" w:rsidP="00977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 w:rsidR="003025EC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Понятие и развитие </w:t>
            </w:r>
            <w:r w:rsidR="00457842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социальной защиты, </w:t>
            </w:r>
            <w:r w:rsidR="003025EC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социального обеспечения</w:t>
            </w:r>
            <w:r w:rsidR="00977A2E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, управление и его осуществление</w:t>
            </w:r>
          </w:p>
          <w:p w:rsidR="003025EC" w:rsidRPr="00CF4E53" w:rsidRDefault="003025EC" w:rsidP="0004742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6B2FB8" w:rsidRPr="00CF4E53" w:rsidRDefault="006B2FB8" w:rsidP="006B2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Содержание</w:t>
            </w:r>
          </w:p>
          <w:p w:rsidR="006B2FB8" w:rsidRPr="00CF4E53" w:rsidRDefault="006B2FB8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1. </w:t>
            </w:r>
            <w:r w:rsidR="003025EC" w:rsidRPr="00CF4E53">
              <w:rPr>
                <w:rFonts w:ascii="Times New Roman" w:hAnsi="Times New Roman" w:cs="Times New Roman"/>
                <w:sz w:val="28"/>
                <w:szCs w:val="28"/>
              </w:rPr>
              <w:t>Основные этапы развития и становления систем социального обеспечения.</w:t>
            </w:r>
          </w:p>
          <w:p w:rsidR="003025EC" w:rsidRPr="00CF4E53" w:rsidRDefault="006B2FB8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</w:t>
            </w:r>
            <w:r w:rsidR="00457842" w:rsidRPr="00CF4E53">
              <w:rPr>
                <w:rFonts w:ascii="Times New Roman" w:hAnsi="Times New Roman" w:cs="Times New Roman"/>
                <w:sz w:val="28"/>
                <w:szCs w:val="28"/>
              </w:rPr>
              <w:t>Понятие социального обеспечения, социальной защиты населения.</w:t>
            </w:r>
          </w:p>
          <w:p w:rsidR="003025EC" w:rsidRPr="00CF4E53" w:rsidRDefault="006B2FB8" w:rsidP="0072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025EC" w:rsidRPr="00CF4E53">
              <w:rPr>
                <w:rFonts w:ascii="Times New Roman" w:hAnsi="Times New Roman" w:cs="Times New Roman"/>
                <w:sz w:val="28"/>
                <w:szCs w:val="28"/>
              </w:rPr>
              <w:t>Формы социального обеспечения.</w:t>
            </w:r>
          </w:p>
          <w:p w:rsidR="00047427" w:rsidRPr="00CF4E53" w:rsidRDefault="006B2FB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047427" w:rsidRPr="00CF4E53">
              <w:rPr>
                <w:rFonts w:ascii="Times New Roman" w:hAnsi="Times New Roman" w:cs="Times New Roman"/>
                <w:sz w:val="28"/>
                <w:szCs w:val="28"/>
              </w:rPr>
              <w:t>Понятие управления социальным обеспечением</w:t>
            </w:r>
          </w:p>
          <w:p w:rsidR="003025EC" w:rsidRPr="00CF4E53" w:rsidRDefault="00304F3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="00047427" w:rsidRPr="00CF4E53">
              <w:rPr>
                <w:rFonts w:ascii="Times New Roman" w:hAnsi="Times New Roman" w:cs="Times New Roman"/>
                <w:sz w:val="28"/>
                <w:szCs w:val="28"/>
              </w:rPr>
              <w:t>Понятие осуществления социального обеспечения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="00457842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280" w:type="dxa"/>
          </w:tcPr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5224" w:rsidRPr="00CF4E53" w:rsidRDefault="004A522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25EC" w:rsidRPr="00CF4E53" w:rsidTr="002465CE">
        <w:trPr>
          <w:trHeight w:val="1371"/>
        </w:trPr>
        <w:tc>
          <w:tcPr>
            <w:tcW w:w="2376" w:type="dxa"/>
            <w:vMerge/>
          </w:tcPr>
          <w:p w:rsidR="003025EC" w:rsidRPr="00CF4E53" w:rsidRDefault="003025EC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3025EC" w:rsidRPr="00CF4E53" w:rsidRDefault="003025EC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3025EC" w:rsidRPr="00CF4E53" w:rsidRDefault="005D6B4A" w:rsidP="00C84B8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задач по выявлению нуждающихся лиц в социальной защите населения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</w:tcPr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25EC" w:rsidRPr="00CF4E53" w:rsidRDefault="004A522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A5224" w:rsidRPr="00CF4E53" w:rsidRDefault="004A522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224" w:rsidRPr="00CF4E53" w:rsidRDefault="004A522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224" w:rsidRPr="00CF4E53" w:rsidRDefault="004A522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5EC" w:rsidRPr="00CF4E53" w:rsidTr="00A07AF5">
        <w:trPr>
          <w:trHeight w:val="4613"/>
        </w:trPr>
        <w:tc>
          <w:tcPr>
            <w:tcW w:w="2376" w:type="dxa"/>
            <w:vMerge/>
          </w:tcPr>
          <w:p w:rsidR="003025EC" w:rsidRPr="00CF4E53" w:rsidRDefault="003025EC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3025EC" w:rsidRPr="00CF4E53" w:rsidRDefault="003025EC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3025EC" w:rsidRPr="00CF4E53" w:rsidRDefault="0054403F" w:rsidP="00544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025E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лекционного материала, изучение основной и дополнительной литературы по теме. </w:t>
            </w:r>
          </w:p>
          <w:p w:rsidR="003025EC" w:rsidRPr="00CF4E53" w:rsidRDefault="0054403F" w:rsidP="0072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025EC" w:rsidRPr="00CF4E53">
              <w:rPr>
                <w:rFonts w:ascii="Times New Roman" w:hAnsi="Times New Roman" w:cs="Times New Roman"/>
                <w:sz w:val="28"/>
                <w:szCs w:val="28"/>
              </w:rPr>
              <w:t>Рассмотреть становление систем, форм  социального обеспечения в России и в зарубежных странах, провести сравнительный анализ.</w:t>
            </w:r>
          </w:p>
          <w:p w:rsidR="00047427" w:rsidRPr="00CF4E53" w:rsidRDefault="0054403F" w:rsidP="0072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47427" w:rsidRPr="00CF4E53">
              <w:rPr>
                <w:rFonts w:ascii="Times New Roman" w:hAnsi="Times New Roman" w:cs="Times New Roman"/>
                <w:sz w:val="28"/>
                <w:szCs w:val="28"/>
              </w:rPr>
              <w:t>Охарактеризовать функции социального обеспечения.</w:t>
            </w:r>
          </w:p>
          <w:p w:rsidR="003025EC" w:rsidRPr="00CF4E53" w:rsidRDefault="0054403F" w:rsidP="00E35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A5224" w:rsidRPr="00CF4E53">
              <w:rPr>
                <w:rFonts w:ascii="Times New Roman" w:hAnsi="Times New Roman" w:cs="Times New Roman"/>
                <w:sz w:val="28"/>
                <w:szCs w:val="28"/>
              </w:rPr>
              <w:t>Доклад на тему:</w:t>
            </w:r>
            <w:r w:rsidR="0004742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025EC" w:rsidRPr="00CF4E53">
              <w:rPr>
                <w:rFonts w:ascii="Times New Roman" w:hAnsi="Times New Roman" w:cs="Times New Roman"/>
                <w:sz w:val="28"/>
                <w:szCs w:val="28"/>
              </w:rPr>
              <w:t>Право человека на социальное обеспечение. Роль государства в реализации этого права</w:t>
            </w:r>
            <w:r w:rsidR="00047427" w:rsidRPr="00CF4E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025EC" w:rsidRPr="00CF4E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0" w:type="dxa"/>
          </w:tcPr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A5224" w:rsidRPr="00CF4E53" w:rsidRDefault="004A522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7C8" w:rsidRPr="00CF4E53" w:rsidTr="002465CE">
        <w:trPr>
          <w:trHeight w:val="4554"/>
        </w:trPr>
        <w:tc>
          <w:tcPr>
            <w:tcW w:w="2376" w:type="dxa"/>
            <w:vMerge w:val="restart"/>
          </w:tcPr>
          <w:p w:rsidR="00A637C8" w:rsidRPr="00CF4E53" w:rsidRDefault="00304F34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Тема 2</w:t>
            </w:r>
            <w:r w:rsidR="00A637C8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</w:p>
          <w:p w:rsidR="00A637C8" w:rsidRPr="00CF4E53" w:rsidRDefault="00A637C8" w:rsidP="004A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Общее понятие и характеристика государственной системы социального обеспечения</w:t>
            </w:r>
          </w:p>
          <w:p w:rsidR="00A637C8" w:rsidRPr="00CF4E53" w:rsidRDefault="00A637C8" w:rsidP="0004742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A637C8" w:rsidRPr="00CF4E53" w:rsidRDefault="00A637C8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  <w:p w:rsidR="00A637C8" w:rsidRPr="00CF4E53" w:rsidRDefault="0054403F" w:rsidP="0072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637C8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Понятие государственной системы социального обеспечения. </w:t>
            </w:r>
          </w:p>
          <w:p w:rsidR="00A637C8" w:rsidRPr="00CF4E53" w:rsidRDefault="0054403F" w:rsidP="0072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637C8" w:rsidRPr="00CF4E53">
              <w:rPr>
                <w:rFonts w:ascii="Times New Roman" w:hAnsi="Times New Roman" w:cs="Times New Roman"/>
                <w:sz w:val="28"/>
                <w:szCs w:val="28"/>
              </w:rPr>
              <w:t>Государственная пенсионная система</w:t>
            </w:r>
          </w:p>
          <w:p w:rsidR="00A637C8" w:rsidRPr="00CF4E53" w:rsidRDefault="0054403F" w:rsidP="0072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637C8" w:rsidRPr="00CF4E53">
              <w:rPr>
                <w:rFonts w:ascii="Times New Roman" w:hAnsi="Times New Roman" w:cs="Times New Roman"/>
                <w:sz w:val="28"/>
                <w:szCs w:val="28"/>
              </w:rPr>
              <w:t>Государственная система социальных пособий и компенсационных выплат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="00A637C8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A637C8" w:rsidRPr="00CF4E53" w:rsidRDefault="0054403F" w:rsidP="0072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A637C8" w:rsidRPr="00CF4E53">
              <w:rPr>
                <w:rFonts w:ascii="Times New Roman" w:hAnsi="Times New Roman" w:cs="Times New Roman"/>
                <w:sz w:val="28"/>
                <w:szCs w:val="28"/>
              </w:rPr>
              <w:t>Государственная система социальных услуг (социального обслуживания)</w:t>
            </w:r>
            <w:r w:rsidR="00A637C8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</w:p>
          <w:p w:rsidR="00A637C8" w:rsidRPr="00CF4E53" w:rsidRDefault="0054403F" w:rsidP="0072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637C8" w:rsidRPr="00CF4E53">
              <w:rPr>
                <w:rFonts w:ascii="Times New Roman" w:hAnsi="Times New Roman" w:cs="Times New Roman"/>
                <w:sz w:val="28"/>
                <w:szCs w:val="28"/>
              </w:rPr>
              <w:t>Государственная система охраны здоровья граждан.</w:t>
            </w:r>
          </w:p>
          <w:p w:rsidR="00A637C8" w:rsidRPr="00CF4E53" w:rsidRDefault="0054403F" w:rsidP="0072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A637C8" w:rsidRPr="00CF4E53">
              <w:rPr>
                <w:rFonts w:ascii="Times New Roman" w:hAnsi="Times New Roman" w:cs="Times New Roman"/>
                <w:sz w:val="28"/>
                <w:szCs w:val="28"/>
              </w:rPr>
              <w:t>Система государственной социальной помощи</w:t>
            </w:r>
          </w:p>
        </w:tc>
        <w:tc>
          <w:tcPr>
            <w:tcW w:w="1280" w:type="dxa"/>
          </w:tcPr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7C8" w:rsidRPr="00CF4E53" w:rsidTr="00DE1109">
        <w:trPr>
          <w:trHeight w:val="126"/>
        </w:trPr>
        <w:tc>
          <w:tcPr>
            <w:tcW w:w="2376" w:type="dxa"/>
            <w:vMerge/>
          </w:tcPr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A637C8" w:rsidRPr="00CF4E53" w:rsidRDefault="00A637C8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5D6B4A" w:rsidRPr="00CF4E53" w:rsidRDefault="005D6B4A" w:rsidP="00F82FC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Решение  задач практической подготовки по вопросам назначения и выплаты социальных 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пособий и компенсационных выплат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DE1109" w:rsidRPr="00CF4E53" w:rsidRDefault="00DE1109" w:rsidP="00F82FC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Составление таблицы «Государственные социальные пособия и компенсационные выплаты»</w:t>
            </w:r>
            <w:r w:rsidR="00E3585C" w:rsidRPr="00CF4E53"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  <w:p w:rsidR="005D6B4A" w:rsidRPr="00CF4E53" w:rsidRDefault="005D6B4A" w:rsidP="00F82FC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по определению прав граждан на </w:t>
            </w:r>
            <w:r w:rsidR="00DE1109" w:rsidRPr="00CF4E53">
              <w:rPr>
                <w:rFonts w:ascii="Times New Roman" w:hAnsi="Times New Roman" w:cs="Times New Roman"/>
                <w:sz w:val="28"/>
                <w:szCs w:val="28"/>
              </w:rPr>
              <w:t>социальное обслуживание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подготовка);</w:t>
            </w:r>
          </w:p>
          <w:p w:rsidR="00DE1109" w:rsidRPr="00CF4E53" w:rsidRDefault="00DE1109" w:rsidP="00F82FC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Решение задач на определение прав граждан в сфере охраны здоровья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подготовка);</w:t>
            </w:r>
          </w:p>
          <w:p w:rsidR="00A637C8" w:rsidRPr="00CF4E53" w:rsidRDefault="00A637C8" w:rsidP="00DE1109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80" w:type="dxa"/>
          </w:tcPr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637C8" w:rsidRPr="00CF4E53" w:rsidRDefault="00A637C8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3B5B" w:rsidRPr="00CF4E53" w:rsidTr="007F2DBE">
        <w:trPr>
          <w:trHeight w:val="5229"/>
        </w:trPr>
        <w:tc>
          <w:tcPr>
            <w:tcW w:w="2376" w:type="dxa"/>
            <w:vMerge/>
          </w:tcPr>
          <w:p w:rsidR="00603B5B" w:rsidRPr="00CF4E53" w:rsidRDefault="00603B5B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603B5B" w:rsidRPr="00CF4E53" w:rsidRDefault="00603B5B" w:rsidP="00C779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603B5B" w:rsidRPr="00CF4E53" w:rsidRDefault="00603B5B" w:rsidP="00F82FC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лекционного материала, изучение основной и дополнительной литературы по теме. </w:t>
            </w:r>
          </w:p>
          <w:p w:rsidR="00DE1109" w:rsidRPr="00CF4E53" w:rsidRDefault="00603B5B" w:rsidP="00F82FC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История отечественного законодательства о социальном обеспечении.</w:t>
            </w:r>
          </w:p>
          <w:p w:rsidR="00DE1109" w:rsidRPr="00CF4E53" w:rsidRDefault="00603B5B" w:rsidP="00F82FC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Финансовая основа социального обеспечения. </w:t>
            </w:r>
          </w:p>
          <w:p w:rsidR="00DE1109" w:rsidRPr="00CF4E53" w:rsidRDefault="00603B5B" w:rsidP="00F82FC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Источники права социального обеспечения.</w:t>
            </w:r>
          </w:p>
          <w:p w:rsidR="00DE1109" w:rsidRPr="00CF4E53" w:rsidRDefault="00457842" w:rsidP="00F82FC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Характеристика системы социальных льгот и преимуществ.</w:t>
            </w:r>
          </w:p>
          <w:p w:rsidR="00603B5B" w:rsidRPr="00CF4E53" w:rsidRDefault="00603B5B" w:rsidP="00DE110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603B5B" w:rsidRPr="001A23EA" w:rsidRDefault="001A23E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</w:tcPr>
          <w:p w:rsidR="00603B5B" w:rsidRPr="00CF4E53" w:rsidRDefault="00603B5B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3B5B" w:rsidRPr="00CF4E53" w:rsidRDefault="00603B5B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B5B" w:rsidRPr="00CF4E53" w:rsidTr="00040DF3">
        <w:trPr>
          <w:trHeight w:val="1260"/>
        </w:trPr>
        <w:tc>
          <w:tcPr>
            <w:tcW w:w="9606" w:type="dxa"/>
            <w:gridSpan w:val="4"/>
          </w:tcPr>
          <w:p w:rsidR="00603B5B" w:rsidRPr="00CF4E53" w:rsidRDefault="00EE0B9E" w:rsidP="00EE0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Характеристика органов социального обеспечения и понятие об организации  их работы</w:t>
            </w:r>
          </w:p>
        </w:tc>
      </w:tr>
      <w:tr w:rsidR="00473521" w:rsidRPr="00CF4E53" w:rsidTr="00304F34">
        <w:trPr>
          <w:trHeight w:val="4093"/>
        </w:trPr>
        <w:tc>
          <w:tcPr>
            <w:tcW w:w="2376" w:type="dxa"/>
            <w:vMerge w:val="restart"/>
          </w:tcPr>
          <w:p w:rsidR="00473521" w:rsidRPr="00CF4E53" w:rsidRDefault="00304F34" w:rsidP="0072785E"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</w:t>
            </w:r>
            <w:r w:rsidR="00473521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473521" w:rsidRPr="00CF4E53">
              <w:rPr>
                <w:rFonts w:ascii="Times New Roman" w:hAnsi="Times New Roman" w:cs="Times New Roman"/>
                <w:b/>
                <w:sz w:val="28"/>
              </w:rPr>
              <w:t>Федеральные органы исполнительной власти Российской федерации в сфере социальной защиты населения.</w:t>
            </w: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473521" w:rsidRPr="00CF4E53" w:rsidRDefault="00473521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Содержание</w:t>
            </w:r>
          </w:p>
          <w:p w:rsidR="00DE1109" w:rsidRPr="00CF4E53" w:rsidRDefault="00473521" w:rsidP="00F82FC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 защиты РФ: правовое положение, понятие, цели, задачи, функ</w:t>
            </w:r>
            <w:r w:rsidR="00DE1109" w:rsidRPr="00CF4E53">
              <w:rPr>
                <w:rFonts w:ascii="Times New Roman" w:hAnsi="Times New Roman" w:cs="Times New Roman"/>
                <w:sz w:val="28"/>
                <w:szCs w:val="28"/>
              </w:rPr>
              <w:t>ции и направления деятельности.</w:t>
            </w:r>
          </w:p>
          <w:p w:rsidR="00473521" w:rsidRPr="00CF4E53" w:rsidRDefault="00473521" w:rsidP="00F82FC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труду и занятости (</w:t>
            </w:r>
            <w:proofErr w:type="spellStart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Роструд</w:t>
            </w:r>
            <w:proofErr w:type="spellEnd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): основные направления деятельности, государственные услуги и функции.</w:t>
            </w:r>
          </w:p>
          <w:p w:rsidR="00473521" w:rsidRPr="00CF4E53" w:rsidRDefault="00473521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80" w:type="dxa"/>
          </w:tcPr>
          <w:p w:rsidR="00473521" w:rsidRPr="00CF4E53" w:rsidRDefault="0047352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73521" w:rsidRPr="00CF4E53" w:rsidRDefault="0047352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521" w:rsidRPr="00CF4E53" w:rsidRDefault="0047352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3B5B" w:rsidRPr="00CF4E53" w:rsidRDefault="00603B5B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25EC" w:rsidRPr="00CF4E53" w:rsidTr="00304F34">
        <w:trPr>
          <w:trHeight w:val="1058"/>
        </w:trPr>
        <w:tc>
          <w:tcPr>
            <w:tcW w:w="2376" w:type="dxa"/>
            <w:vMerge/>
          </w:tcPr>
          <w:p w:rsidR="003025EC" w:rsidRPr="00CF4E53" w:rsidRDefault="003025EC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BF74E3" w:rsidRPr="00CF4E53" w:rsidRDefault="00BF74E3" w:rsidP="00BF74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DE1109" w:rsidRPr="00CF4E53" w:rsidRDefault="00DE1109" w:rsidP="00F82FC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Конспектирование структуры Министерства труда и социальной защиты Российской Федерации;</w:t>
            </w:r>
          </w:p>
          <w:p w:rsidR="003025EC" w:rsidRPr="00CF4E53" w:rsidRDefault="00DE1109" w:rsidP="00F82FC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Должностные обязанности специалистов министерства труда и социальной защиты населения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</w:p>
        </w:tc>
        <w:tc>
          <w:tcPr>
            <w:tcW w:w="1280" w:type="dxa"/>
          </w:tcPr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3025EC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25EC" w:rsidRPr="00CF4E53" w:rsidTr="00304F34">
        <w:trPr>
          <w:trHeight w:val="1613"/>
        </w:trPr>
        <w:tc>
          <w:tcPr>
            <w:tcW w:w="2376" w:type="dxa"/>
            <w:vMerge/>
          </w:tcPr>
          <w:p w:rsidR="003025EC" w:rsidRPr="00CF4E53" w:rsidRDefault="003025EC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3025EC" w:rsidRPr="00CF4E53" w:rsidRDefault="003025EC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DE1109" w:rsidRPr="00CF4E53" w:rsidRDefault="003025EC" w:rsidP="00F82FC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Повторе</w:t>
            </w:r>
            <w:r w:rsidR="00DE1109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ние лекционного материала, 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и дополнительной литературы по теме.  </w:t>
            </w:r>
          </w:p>
          <w:p w:rsidR="00DE1109" w:rsidRPr="00CF4E53" w:rsidRDefault="003025EC" w:rsidP="00F82FC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Схема структуры министерства труда и социальной защиты г. Новосибирска, характеристика отделов и подразделений министерства. </w:t>
            </w:r>
          </w:p>
          <w:p w:rsidR="00DE1109" w:rsidRPr="00CF4E53" w:rsidRDefault="003025EC" w:rsidP="00F82FC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министерства труда и социальной защиты.</w:t>
            </w:r>
          </w:p>
          <w:p w:rsidR="00DE1109" w:rsidRPr="00CF4E53" w:rsidRDefault="003025EC" w:rsidP="00F82FC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Порядок назначения на должность министра.</w:t>
            </w:r>
          </w:p>
          <w:p w:rsidR="00DE1109" w:rsidRPr="00CF4E53" w:rsidRDefault="003025EC" w:rsidP="00F82FC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Характеристика международного законодательства по вопросам социальной защиты населения.</w:t>
            </w:r>
          </w:p>
          <w:p w:rsidR="00DE1109" w:rsidRPr="00CF4E53" w:rsidRDefault="003025EC" w:rsidP="00F82FC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</w:rPr>
              <w:t>Рассмотреть</w:t>
            </w:r>
            <w:r w:rsidRPr="00CF4E53">
              <w:t xml:space="preserve"> 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управление министерства труда и социальной защиты населения на федеральном, региональном и местном уровнях.</w:t>
            </w:r>
          </w:p>
          <w:p w:rsidR="00DE1109" w:rsidRPr="00CF4E53" w:rsidRDefault="003025EC" w:rsidP="00F82FC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Федеральные органы исполнительной власти, подведомственные Министерству труда и социальной защиты РФ</w:t>
            </w:r>
          </w:p>
          <w:p w:rsidR="003025EC" w:rsidRPr="00CF4E53" w:rsidRDefault="003025EC" w:rsidP="00F82FC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Характеристика федерального законодательства по вопросам социальной поддержки различных категорий граждан (пожилых лиц и инвалидов, семьи, детей,</w:t>
            </w:r>
            <w:r w:rsidR="007F2DBE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оказавшиеся в ТЖС и др.)</w:t>
            </w:r>
          </w:p>
        </w:tc>
        <w:tc>
          <w:tcPr>
            <w:tcW w:w="1280" w:type="dxa"/>
          </w:tcPr>
          <w:p w:rsidR="00BF74E3" w:rsidRPr="001A23EA" w:rsidRDefault="001A23E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1134" w:type="dxa"/>
          </w:tcPr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74E3" w:rsidRPr="00CF4E53" w:rsidTr="00304F34">
        <w:trPr>
          <w:trHeight w:val="6025"/>
        </w:trPr>
        <w:tc>
          <w:tcPr>
            <w:tcW w:w="2376" w:type="dxa"/>
            <w:vMerge w:val="restart"/>
          </w:tcPr>
          <w:p w:rsidR="00BF74E3" w:rsidRPr="00CF4E53" w:rsidRDefault="00304F34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4</w:t>
            </w:r>
            <w:r w:rsidR="00BF74E3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F74E3" w:rsidRPr="00CF4E53" w:rsidRDefault="00457842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обеспечения граждан пособиями по обязате</w:t>
            </w:r>
            <w:r w:rsidR="00304F34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льному социальному страхованию в рамках деятельности СФР</w:t>
            </w:r>
          </w:p>
          <w:p w:rsidR="00BF74E3" w:rsidRPr="00CF4E53" w:rsidRDefault="00BF74E3" w:rsidP="004278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BF74E3" w:rsidRPr="00CF4E53" w:rsidRDefault="00BF74E3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  <w:p w:rsidR="00DE1109" w:rsidRPr="00CF4E53" w:rsidRDefault="00BF74E3" w:rsidP="00F82FC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положение, задачи и функции </w:t>
            </w:r>
            <w:r w:rsidR="00304F34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СФР </w:t>
            </w:r>
          </w:p>
          <w:p w:rsidR="00DE1109" w:rsidRPr="00CF4E53" w:rsidRDefault="00BF74E3" w:rsidP="00F82FC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Источники формирования бюджета фонда.</w:t>
            </w:r>
          </w:p>
          <w:p w:rsidR="00DE1109" w:rsidRPr="00CF4E53" w:rsidRDefault="00304F34" w:rsidP="00F82FC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СФР в области обеспечения пособия по обязательному социальному страхованию </w:t>
            </w:r>
            <w:r w:rsidR="00BF74E3" w:rsidRPr="00CF4E53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 w:rsidR="00DE1109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F74E3" w:rsidRPr="00CF4E53">
              <w:rPr>
                <w:rFonts w:ascii="Times New Roman" w:hAnsi="Times New Roman" w:cs="Times New Roman"/>
                <w:sz w:val="28"/>
                <w:szCs w:val="28"/>
              </w:rPr>
              <w:t>в субъектах Российской Федерации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1109" w:rsidRPr="00CF4E53" w:rsidRDefault="00BF74E3" w:rsidP="00F82FC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работы местных органов </w:t>
            </w:r>
            <w:r w:rsidR="00304F34" w:rsidRPr="00CF4E53">
              <w:rPr>
                <w:rFonts w:ascii="Times New Roman" w:hAnsi="Times New Roman" w:cs="Times New Roman"/>
                <w:sz w:val="28"/>
                <w:szCs w:val="28"/>
              </w:rPr>
              <w:t>СФР по ОСС</w:t>
            </w:r>
          </w:p>
          <w:p w:rsidR="00DE1109" w:rsidRPr="00CF4E53" w:rsidRDefault="00BF74E3" w:rsidP="00F82FC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Осуществление обеспечения г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раждан пособиями в организациях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</w:p>
          <w:p w:rsidR="00BF74E3" w:rsidRPr="00CF4E53" w:rsidRDefault="00BF74E3" w:rsidP="00F82FC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обеспечению граждан пособиями по обязат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ельному социальному страхованию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</w:p>
        </w:tc>
        <w:tc>
          <w:tcPr>
            <w:tcW w:w="1280" w:type="dxa"/>
          </w:tcPr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74E3" w:rsidRPr="00CF4E53" w:rsidTr="00304F34">
        <w:trPr>
          <w:trHeight w:val="1163"/>
        </w:trPr>
        <w:tc>
          <w:tcPr>
            <w:tcW w:w="2376" w:type="dxa"/>
            <w:vMerge/>
          </w:tcPr>
          <w:p w:rsidR="00BF74E3" w:rsidRPr="00CF4E53" w:rsidRDefault="00BF74E3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BF74E3" w:rsidRPr="00CF4E53" w:rsidRDefault="00BF74E3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920339" w:rsidRPr="00CF4E53" w:rsidRDefault="00920339" w:rsidP="00C84B8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Составление 10 «золотых» правил профессиональн</w:t>
            </w:r>
            <w:r w:rsidR="00304F34" w:rsidRPr="00CF4E53">
              <w:rPr>
                <w:rFonts w:ascii="Times New Roman" w:hAnsi="Times New Roman" w:cs="Times New Roman"/>
                <w:sz w:val="28"/>
                <w:szCs w:val="28"/>
              </w:rPr>
              <w:t>ой этики специалиста органов СФР</w:t>
            </w:r>
            <w:r w:rsidR="008E23EB" w:rsidRPr="00CF4E5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74E3" w:rsidRPr="00CF4E53" w:rsidRDefault="008E23EB" w:rsidP="00E3585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Должностные обязанности </w:t>
            </w:r>
            <w:r w:rsidR="00304F34" w:rsidRPr="00CF4E53">
              <w:rPr>
                <w:rFonts w:ascii="Times New Roman" w:hAnsi="Times New Roman" w:cs="Times New Roman"/>
                <w:sz w:val="28"/>
                <w:szCs w:val="28"/>
              </w:rPr>
              <w:t>специалиста в области ОС</w:t>
            </w:r>
            <w:proofErr w:type="gramStart"/>
            <w:r w:rsidR="00304F34" w:rsidRPr="00CF4E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8E23EB" w:rsidRPr="00CF4E53" w:rsidRDefault="008E23EB" w:rsidP="00E3585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практических задач по обеспечению граждан пособиями 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обязательному социальному страхованию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8E23EB" w:rsidRPr="00CF4E53" w:rsidRDefault="008E23EB" w:rsidP="00E3585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04F34" w:rsidRPr="00CF4E53">
              <w:rPr>
                <w:rFonts w:ascii="Times New Roman" w:hAnsi="Times New Roman" w:cs="Times New Roman"/>
                <w:sz w:val="28"/>
                <w:szCs w:val="28"/>
              </w:rPr>
              <w:t>равила организации взносов в СФР по ОСС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280" w:type="dxa"/>
          </w:tcPr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74E3" w:rsidRPr="00CF4E53" w:rsidTr="00304F34">
        <w:trPr>
          <w:trHeight w:val="5581"/>
        </w:trPr>
        <w:tc>
          <w:tcPr>
            <w:tcW w:w="2376" w:type="dxa"/>
            <w:vMerge/>
          </w:tcPr>
          <w:p w:rsidR="00BF74E3" w:rsidRPr="00CF4E53" w:rsidRDefault="00BF74E3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BF74E3" w:rsidRPr="00CF4E53" w:rsidRDefault="00BF74E3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920339" w:rsidRPr="00CF4E53" w:rsidRDefault="00BF74E3" w:rsidP="00F82FC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лекционного материала, изучение основной и дополнительной литературы по теме. </w:t>
            </w:r>
          </w:p>
          <w:p w:rsidR="00920339" w:rsidRPr="00CF4E53" w:rsidRDefault="00BF74E3" w:rsidP="00F82FC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История создания ФСС</w:t>
            </w:r>
            <w:r w:rsidR="00304F34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и СФР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0339" w:rsidRPr="00CF4E53" w:rsidRDefault="00BF74E3" w:rsidP="00F82FC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Характеристика государственных услуг фонда. Характеристика деятельности фонда.</w:t>
            </w:r>
            <w:r w:rsidRPr="00CF4E53">
              <w:t xml:space="preserve"> </w:t>
            </w:r>
          </w:p>
          <w:p w:rsidR="00BF74E3" w:rsidRPr="00CF4E53" w:rsidRDefault="00BF74E3" w:rsidP="00F82FC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</w:rPr>
              <w:t>Взаимодействие органов социального обеспечения с органами местного самоуправления, общественными организация</w:t>
            </w:r>
            <w:r w:rsidR="008E23EB" w:rsidRPr="00CF4E53">
              <w:rPr>
                <w:rFonts w:ascii="Times New Roman" w:hAnsi="Times New Roman" w:cs="Times New Roman"/>
                <w:sz w:val="28"/>
              </w:rPr>
              <w:t>ми, предприятиями, учреждениями.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</w:tc>
        <w:tc>
          <w:tcPr>
            <w:tcW w:w="1280" w:type="dxa"/>
          </w:tcPr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4E3" w:rsidRPr="00CF4E53" w:rsidTr="00304F34">
        <w:trPr>
          <w:trHeight w:val="4337"/>
        </w:trPr>
        <w:tc>
          <w:tcPr>
            <w:tcW w:w="2376" w:type="dxa"/>
            <w:vMerge w:val="restart"/>
          </w:tcPr>
          <w:p w:rsidR="00BF74E3" w:rsidRPr="00CF4E53" w:rsidRDefault="00304F34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Тема 5</w:t>
            </w:r>
            <w:r w:rsidR="00BF74E3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57842" w:rsidRPr="00CF4E53" w:rsidRDefault="00457842" w:rsidP="004578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органов,</w:t>
            </w:r>
          </w:p>
          <w:p w:rsidR="00457842" w:rsidRPr="00CF4E53" w:rsidRDefault="008E23EB" w:rsidP="004578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457842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существляющих</w:t>
            </w:r>
            <w:proofErr w:type="gramEnd"/>
            <w:r w:rsidR="00457842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медицинскую помощь гражданам</w:t>
            </w:r>
          </w:p>
          <w:p w:rsidR="00BF74E3" w:rsidRPr="00CF4E53" w:rsidRDefault="00BF74E3" w:rsidP="0045784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  <w:p w:rsidR="008E23EB" w:rsidRPr="00CF4E53" w:rsidRDefault="00BF74E3" w:rsidP="00F82FC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положение, цели, задачи,  функции фонда. </w:t>
            </w:r>
          </w:p>
          <w:p w:rsidR="008E23EB" w:rsidRPr="00CF4E53" w:rsidRDefault="00BF74E3" w:rsidP="00F82FC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осуществления медицинской помощи гражданам.  </w:t>
            </w:r>
          </w:p>
          <w:p w:rsidR="008E23EB" w:rsidRPr="00CF4E53" w:rsidRDefault="00457842" w:rsidP="00F82FC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Общие понятия охраны здоровья, медицинской помощи</w:t>
            </w:r>
            <w:r w:rsidR="008E23EB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гражданам и ее осуществление</w:t>
            </w:r>
            <w:r w:rsidR="008E23EB" w:rsidRPr="00CF4E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F74E3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23EB" w:rsidRPr="00CF4E53" w:rsidRDefault="00BF74E3" w:rsidP="00F82FC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Организация работы Федерального фонда обязательного медицинского страхования по защите прав граждан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</w:p>
          <w:p w:rsidR="008E23EB" w:rsidRPr="00CF4E53" w:rsidRDefault="008E23EB" w:rsidP="00F82FC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Организация работы территориального фонда обязательного медицинского страхования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</w:p>
          <w:p w:rsidR="008E23EB" w:rsidRPr="00CF4E53" w:rsidRDefault="008E23EB" w:rsidP="00F82FC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осуществление 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обязательного медицинского страхования в районах (городах)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</w:p>
          <w:p w:rsidR="00BF74E3" w:rsidRPr="00CF4E53" w:rsidRDefault="008E23EB" w:rsidP="00F82FC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Характеристика ОМС и ДМС</w:t>
            </w:r>
          </w:p>
        </w:tc>
        <w:tc>
          <w:tcPr>
            <w:tcW w:w="1280" w:type="dxa"/>
          </w:tcPr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74E3" w:rsidRPr="00CF4E53" w:rsidTr="00304F34">
        <w:trPr>
          <w:trHeight w:val="1163"/>
        </w:trPr>
        <w:tc>
          <w:tcPr>
            <w:tcW w:w="2376" w:type="dxa"/>
            <w:vMerge/>
          </w:tcPr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BF74E3" w:rsidRPr="00CF4E53" w:rsidRDefault="00BF74E3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BF74E3" w:rsidRPr="00CF4E53" w:rsidRDefault="008E23EB" w:rsidP="00F82FC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Конспект должностных обязанностей специалистов ТФОМС;</w:t>
            </w:r>
          </w:p>
          <w:p w:rsidR="008E23EB" w:rsidRPr="00CF4E53" w:rsidRDefault="008E23EB" w:rsidP="00F82FC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Составление памятки</w:t>
            </w:r>
            <w:r w:rsidRPr="00CF4E53">
              <w:t xml:space="preserve"> 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по оказанию бесплатной медицинской помощи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</w:p>
          <w:p w:rsidR="008E23EB" w:rsidRPr="00CF4E53" w:rsidRDefault="009D299F" w:rsidP="00F82FC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Взносы в ФОМС - </w:t>
            </w:r>
            <w:r w:rsidR="008E23EB" w:rsidRPr="00CF4E53">
              <w:rPr>
                <w:rFonts w:ascii="Times New Roman" w:hAnsi="Times New Roman" w:cs="Times New Roman"/>
                <w:sz w:val="28"/>
                <w:szCs w:val="28"/>
              </w:rPr>
              <w:t>правила.</w:t>
            </w:r>
            <w:r w:rsidR="008E23EB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</w:tcPr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74E3" w:rsidRPr="00CF4E53" w:rsidRDefault="00BF74E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</w:tr>
      <w:tr w:rsidR="00E9678E" w:rsidRPr="00CF4E53" w:rsidTr="00304F34">
        <w:trPr>
          <w:trHeight w:val="4662"/>
        </w:trPr>
        <w:tc>
          <w:tcPr>
            <w:tcW w:w="2376" w:type="dxa"/>
            <w:vMerge/>
          </w:tcPr>
          <w:p w:rsidR="00E9678E" w:rsidRPr="00CF4E53" w:rsidRDefault="00E9678E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E9678E" w:rsidRPr="00CF4E53" w:rsidRDefault="00E9678E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8E23EB" w:rsidRPr="00CF4E53" w:rsidRDefault="00E9678E" w:rsidP="00F82FC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лекционного материала, изучение основной и дополнительной литературы по теме. </w:t>
            </w:r>
          </w:p>
          <w:p w:rsidR="008E23EB" w:rsidRPr="00CF4E53" w:rsidRDefault="00E9678E" w:rsidP="00F82FC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Права и обязанности страхователей, застрахованных лиц, медицинских организаций. </w:t>
            </w:r>
          </w:p>
          <w:p w:rsidR="008E23EB" w:rsidRPr="00CF4E53" w:rsidRDefault="00E9678E" w:rsidP="00F82FC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фонда.</w:t>
            </w:r>
          </w:p>
          <w:p w:rsidR="00E9678E" w:rsidRPr="00CF4E53" w:rsidRDefault="00E9678E" w:rsidP="00F82FC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Структура ТФОМС Новосибирской области и их характеристика отделов.</w:t>
            </w:r>
          </w:p>
        </w:tc>
        <w:tc>
          <w:tcPr>
            <w:tcW w:w="1280" w:type="dxa"/>
          </w:tcPr>
          <w:p w:rsidR="00E9678E" w:rsidRPr="00CF4E53" w:rsidRDefault="00E9678E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9678E" w:rsidRPr="00CF4E53" w:rsidRDefault="00E9678E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9DA" w:rsidRPr="00CF4E53" w:rsidTr="00304F34">
        <w:trPr>
          <w:trHeight w:val="5654"/>
        </w:trPr>
        <w:tc>
          <w:tcPr>
            <w:tcW w:w="2376" w:type="dxa"/>
            <w:vMerge w:val="restart"/>
          </w:tcPr>
          <w:p w:rsidR="00C319DA" w:rsidRPr="00CF4E53" w:rsidRDefault="00304F34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6</w:t>
            </w:r>
            <w:r w:rsidR="00C319DA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319DA" w:rsidRPr="00CF4E53" w:rsidRDefault="00C319DA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Медико-социальная</w:t>
            </w:r>
            <w:proofErr w:type="gramEnd"/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экспертиза. Главное бюро </w:t>
            </w:r>
            <w:proofErr w:type="gramStart"/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медико-социальной</w:t>
            </w:r>
            <w:proofErr w:type="gramEnd"/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экспертизы Федерального медико-биологического агентства.</w:t>
            </w:r>
          </w:p>
          <w:p w:rsidR="00C319DA" w:rsidRPr="00CF4E53" w:rsidRDefault="00C319DA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C319DA" w:rsidRPr="00CF4E53" w:rsidRDefault="00C319DA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  <w:p w:rsidR="009D299F" w:rsidRPr="00CF4E53" w:rsidRDefault="00C319DA" w:rsidP="00F82FC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Понятие </w:t>
            </w:r>
            <w:proofErr w:type="gramStart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экспертизы, ее цели и задачи, организация деятельности.</w:t>
            </w:r>
          </w:p>
          <w:p w:rsidR="009D299F" w:rsidRPr="00CF4E53" w:rsidRDefault="00C319DA" w:rsidP="00F82FC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деятельности и функции Федерального бюро </w:t>
            </w:r>
            <w:proofErr w:type="gramStart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</w:t>
            </w:r>
          </w:p>
          <w:p w:rsidR="009D299F" w:rsidRPr="00CF4E53" w:rsidRDefault="00C319DA" w:rsidP="00F82FC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Условия и порядок установления степени утраты профессиональной трудоспособности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9D299F" w:rsidRPr="00CF4E53" w:rsidRDefault="00C319DA" w:rsidP="00F82FC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Порядок определения связи смерти пострадавшего с несчастным случаем на производстве или профессиональным заболеванием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9DA" w:rsidRPr="00CF4E53" w:rsidRDefault="00C319DA" w:rsidP="00F82FC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Обеспечение техническими ср</w:t>
            </w:r>
            <w:r w:rsidR="00731E73" w:rsidRPr="00CF4E53">
              <w:rPr>
                <w:rFonts w:ascii="Times New Roman" w:hAnsi="Times New Roman" w:cs="Times New Roman"/>
                <w:sz w:val="28"/>
                <w:szCs w:val="28"/>
              </w:rPr>
              <w:t>едствами ре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абилитации (ТСР). </w:t>
            </w:r>
          </w:p>
        </w:tc>
        <w:tc>
          <w:tcPr>
            <w:tcW w:w="1280" w:type="dxa"/>
          </w:tcPr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19DA" w:rsidRPr="00CF4E53" w:rsidTr="00304F34">
        <w:trPr>
          <w:trHeight w:val="835"/>
        </w:trPr>
        <w:tc>
          <w:tcPr>
            <w:tcW w:w="2376" w:type="dxa"/>
            <w:vMerge/>
          </w:tcPr>
          <w:p w:rsidR="00C319DA" w:rsidRPr="00CF4E53" w:rsidRDefault="00C319DA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C319DA" w:rsidRPr="00CF4E53" w:rsidRDefault="00C319DA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C319DA" w:rsidRPr="00CF4E53" w:rsidRDefault="009D299F" w:rsidP="00F82FC0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Деловая игра  «МСЭ. Признание гражданина инвалидом, определение права на виды государственной поддержки»</w:t>
            </w:r>
            <w:proofErr w:type="gramStart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E3585C" w:rsidRPr="00CF4E53"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рактическая подготовка).</w:t>
            </w:r>
          </w:p>
          <w:p w:rsidR="009D299F" w:rsidRPr="00CF4E53" w:rsidRDefault="009D299F" w:rsidP="00F82FC0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памятки по списку  документов при обращении и подготовки к прохождению </w:t>
            </w:r>
            <w:proofErr w:type="gramStart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экспертизы.</w:t>
            </w:r>
          </w:p>
          <w:p w:rsidR="009D299F" w:rsidRPr="00CF4E53" w:rsidRDefault="009D299F" w:rsidP="0072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80" w:type="dxa"/>
          </w:tcPr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DA" w:rsidRPr="00CF4E53" w:rsidRDefault="00C319D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19DA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1E73" w:rsidRPr="00CF4E53" w:rsidTr="00304F34">
        <w:trPr>
          <w:trHeight w:val="6719"/>
        </w:trPr>
        <w:tc>
          <w:tcPr>
            <w:tcW w:w="2376" w:type="dxa"/>
            <w:vMerge/>
          </w:tcPr>
          <w:p w:rsidR="00731E73" w:rsidRPr="00CF4E53" w:rsidRDefault="00731E73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731E73" w:rsidRPr="00CF4E53" w:rsidRDefault="00731E73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9D299F" w:rsidRPr="00CF4E53" w:rsidRDefault="00731E73" w:rsidP="00F82FC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лекционного материала, изучение основной и дополнительной литературы по теме. </w:t>
            </w:r>
          </w:p>
          <w:p w:rsidR="009D299F" w:rsidRPr="00CF4E53" w:rsidRDefault="00731E73" w:rsidP="00F82FC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Законспектировать основные положения, принципы и порядок формирования индивидуальной </w:t>
            </w:r>
            <w:r w:rsidR="009D299F" w:rsidRPr="00CF4E53">
              <w:rPr>
                <w:rFonts w:ascii="Times New Roman" w:hAnsi="Times New Roman" w:cs="Times New Roman"/>
                <w:sz w:val="28"/>
                <w:szCs w:val="28"/>
              </w:rPr>
              <w:t>программы реабилитации инвалида.</w:t>
            </w:r>
          </w:p>
          <w:p w:rsidR="009D299F" w:rsidRPr="00CF4E53" w:rsidRDefault="00731E73" w:rsidP="00F82FC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Ха</w:t>
            </w:r>
            <w:r w:rsidR="009D299F" w:rsidRPr="00CF4E53">
              <w:rPr>
                <w:rFonts w:ascii="Times New Roman" w:hAnsi="Times New Roman" w:cs="Times New Roman"/>
                <w:sz w:val="28"/>
                <w:szCs w:val="28"/>
              </w:rPr>
              <w:t>рактеристика групп инвалидности.</w:t>
            </w:r>
          </w:p>
          <w:p w:rsidR="009D299F" w:rsidRPr="00CF4E53" w:rsidRDefault="00731E73" w:rsidP="00F82FC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Порядок реализации индиви</w:t>
            </w:r>
            <w:r w:rsidR="009D299F" w:rsidRPr="00CF4E53">
              <w:rPr>
                <w:rFonts w:ascii="Times New Roman" w:hAnsi="Times New Roman" w:cs="Times New Roman"/>
                <w:sz w:val="28"/>
                <w:szCs w:val="28"/>
              </w:rPr>
              <w:t>дуальной программы реабилитации.</w:t>
            </w:r>
          </w:p>
          <w:p w:rsidR="009D299F" w:rsidRPr="00CF4E53" w:rsidRDefault="009D299F" w:rsidP="00F82FC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Обязанности МСЭК.</w:t>
            </w:r>
          </w:p>
          <w:p w:rsidR="00731E73" w:rsidRPr="00CF4E53" w:rsidRDefault="00731E73" w:rsidP="00F82FC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ФГУ ГБ МСЭ ФМБА России: понятие, цели, задачи, фун</w:t>
            </w:r>
            <w:r w:rsidR="009D299F" w:rsidRPr="00CF4E53">
              <w:rPr>
                <w:rFonts w:ascii="Times New Roman" w:hAnsi="Times New Roman" w:cs="Times New Roman"/>
                <w:sz w:val="28"/>
                <w:szCs w:val="28"/>
              </w:rPr>
              <w:t>кции и направления деятельности.</w:t>
            </w:r>
          </w:p>
        </w:tc>
        <w:tc>
          <w:tcPr>
            <w:tcW w:w="1280" w:type="dxa"/>
          </w:tcPr>
          <w:p w:rsidR="00731E73" w:rsidRPr="001A23EA" w:rsidRDefault="001A23EA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1E73" w:rsidRPr="00CF4E53" w:rsidRDefault="00731E73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5EC" w:rsidRPr="00CF4E53" w:rsidTr="00304F34">
        <w:trPr>
          <w:trHeight w:val="4112"/>
        </w:trPr>
        <w:tc>
          <w:tcPr>
            <w:tcW w:w="2376" w:type="dxa"/>
            <w:vMerge w:val="restart"/>
          </w:tcPr>
          <w:p w:rsidR="003025EC" w:rsidRPr="00CF4E53" w:rsidRDefault="00304F34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Тема 7</w:t>
            </w:r>
            <w:r w:rsidR="003025EC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Ведение справочно-кодификационной работы</w:t>
            </w:r>
          </w:p>
        </w:tc>
        <w:tc>
          <w:tcPr>
            <w:tcW w:w="4816" w:type="dxa"/>
          </w:tcPr>
          <w:p w:rsidR="003025EC" w:rsidRPr="00CF4E53" w:rsidRDefault="003025EC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  <w:p w:rsidR="009D299F" w:rsidRPr="00CF4E53" w:rsidRDefault="009D299F" w:rsidP="00F82FC0">
            <w:pPr>
              <w:pStyle w:val="a3"/>
              <w:numPr>
                <w:ilvl w:val="0"/>
                <w:numId w:val="20"/>
              </w:num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Понятия планирования и ведения</w:t>
            </w:r>
            <w:r w:rsidR="003025E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справочно-кодификационной работы.</w:t>
            </w:r>
            <w:r w:rsidR="003025EC" w:rsidRPr="00CF4E53">
              <w:t xml:space="preserve"> </w:t>
            </w:r>
          </w:p>
          <w:p w:rsidR="003025EC" w:rsidRPr="00CF4E53" w:rsidRDefault="003025EC" w:rsidP="00F82FC0">
            <w:pPr>
              <w:pStyle w:val="a3"/>
              <w:numPr>
                <w:ilvl w:val="0"/>
                <w:numId w:val="20"/>
              </w:num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Формы систематизации законодательства: подшивки; контрольные экземпляры нормативных актов, хронологические журналы регистрации работы территориальных о</w:t>
            </w:r>
            <w:r w:rsidR="00054B11" w:rsidRPr="00CF4E53">
              <w:rPr>
                <w:rFonts w:ascii="Times New Roman" w:hAnsi="Times New Roman" w:cs="Times New Roman"/>
                <w:sz w:val="28"/>
                <w:szCs w:val="28"/>
              </w:rPr>
              <w:t>рганов социального обеспечения.</w:t>
            </w:r>
          </w:p>
        </w:tc>
        <w:tc>
          <w:tcPr>
            <w:tcW w:w="1280" w:type="dxa"/>
          </w:tcPr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5EC" w:rsidRPr="00CF4E53" w:rsidRDefault="003025EC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25EC" w:rsidRPr="00CF4E53" w:rsidRDefault="00E2538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5381" w:rsidRPr="00CF4E53" w:rsidTr="00304F34">
        <w:trPr>
          <w:trHeight w:val="1345"/>
        </w:trPr>
        <w:tc>
          <w:tcPr>
            <w:tcW w:w="2376" w:type="dxa"/>
            <w:vMerge/>
          </w:tcPr>
          <w:p w:rsidR="00E25381" w:rsidRPr="00CF4E53" w:rsidRDefault="00E25381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EB09C3" w:rsidRPr="00CF4E53" w:rsidRDefault="00EB09C3" w:rsidP="00EB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5381" w:rsidRPr="00CF4E53" w:rsidRDefault="00EB09C3" w:rsidP="00F82FC0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Заполнение  журнала регистрации НПА</w:t>
            </w:r>
            <w:r w:rsidR="00E3585C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85C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280" w:type="dxa"/>
          </w:tcPr>
          <w:p w:rsidR="00E25381" w:rsidRPr="00CF4E53" w:rsidRDefault="00E2538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25381" w:rsidRPr="00CF4E53" w:rsidRDefault="00E2538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5381" w:rsidRPr="00CF4E53" w:rsidRDefault="00E2538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0971" w:rsidRPr="00CF4E53" w:rsidTr="00304F34">
        <w:trPr>
          <w:trHeight w:val="2908"/>
        </w:trPr>
        <w:tc>
          <w:tcPr>
            <w:tcW w:w="2376" w:type="dxa"/>
            <w:vMerge/>
          </w:tcPr>
          <w:p w:rsidR="00640971" w:rsidRPr="00CF4E53" w:rsidRDefault="00640971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640971" w:rsidRPr="00CF4E53" w:rsidRDefault="00640971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640971" w:rsidRPr="00CF4E53" w:rsidRDefault="00640971" w:rsidP="00F82FC0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лекционного материала, изучение основной и дополнительной литературы по теме. </w:t>
            </w:r>
          </w:p>
          <w:p w:rsidR="00640971" w:rsidRPr="00CF4E53" w:rsidRDefault="009D299F" w:rsidP="00F82FC0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за </w:t>
            </w:r>
            <w:r w:rsidR="00640971" w:rsidRPr="00CF4E53">
              <w:rPr>
                <w:rFonts w:ascii="Times New Roman" w:hAnsi="Times New Roman" w:cs="Times New Roman"/>
                <w:sz w:val="28"/>
                <w:szCs w:val="28"/>
              </w:rPr>
              <w:t>правильностью ведения справочно-кодификационной работы.</w:t>
            </w:r>
          </w:p>
          <w:p w:rsidR="009D299F" w:rsidRPr="00CF4E53" w:rsidRDefault="009D299F" w:rsidP="00F82FC0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Основные законы и подзаконные акты, регламентирующие мероприятия в области социальной защиты населения.</w:t>
            </w:r>
          </w:p>
          <w:p w:rsidR="00640971" w:rsidRPr="00CF4E53" w:rsidRDefault="00640971" w:rsidP="00EB09C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640971" w:rsidRPr="00CF4E53" w:rsidRDefault="0064097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0971" w:rsidRPr="00CF4E53" w:rsidRDefault="00640971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0971" w:rsidRPr="00CF4E53" w:rsidRDefault="00640971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0971" w:rsidRPr="00CF4E53" w:rsidRDefault="00640971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40971" w:rsidRPr="00CF4E53" w:rsidRDefault="00640971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7E1F" w:rsidRPr="00CF4E53" w:rsidTr="00304F34">
        <w:trPr>
          <w:trHeight w:val="2499"/>
        </w:trPr>
        <w:tc>
          <w:tcPr>
            <w:tcW w:w="2376" w:type="dxa"/>
            <w:vMerge w:val="restart"/>
          </w:tcPr>
          <w:p w:rsidR="00E97E1F" w:rsidRPr="00CF4E53" w:rsidRDefault="00E03B07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Тема 8</w:t>
            </w:r>
            <w:r w:rsidR="00E97E1F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97E1F" w:rsidRPr="00CF4E53" w:rsidRDefault="0074659B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Социальная защита детей сирот и детей, оставшихся без попечения родителей</w:t>
            </w:r>
          </w:p>
          <w:p w:rsidR="00E97E1F" w:rsidRPr="00CF4E53" w:rsidRDefault="00E97E1F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E97E1F" w:rsidRPr="00CF4E53" w:rsidRDefault="00E97E1F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  <w:p w:rsidR="0074659B" w:rsidRPr="00CF4E53" w:rsidRDefault="0074659B" w:rsidP="00F82FC0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Понятия дети-сироты, дети, оставшиеся</w:t>
            </w:r>
            <w:r w:rsidR="00E97E1F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без опеки и попечения. </w:t>
            </w:r>
          </w:p>
          <w:p w:rsidR="0074659B" w:rsidRPr="00CF4E53" w:rsidRDefault="0074659B" w:rsidP="00F82FC0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Полномочия и деятельность органов опеки и попечительства</w:t>
            </w:r>
            <w:r w:rsidR="00624F7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F77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74659B" w:rsidRPr="00CF4E53" w:rsidRDefault="00E97E1F" w:rsidP="00F82FC0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Государственная поддержка детей-сирот</w:t>
            </w:r>
            <w:r w:rsidR="00624F7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F77" w:rsidRPr="00CF4E53">
              <w:t xml:space="preserve"> </w:t>
            </w:r>
            <w:r w:rsidR="00624F77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4659B" w:rsidRPr="00CF4E53" w:rsidRDefault="00E97E1F" w:rsidP="00F82FC0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Условия оформление опеки и попечительства. </w:t>
            </w:r>
          </w:p>
          <w:p w:rsidR="00E97E1F" w:rsidRPr="00CF4E53" w:rsidRDefault="00E97E1F" w:rsidP="00F82FC0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Лишение родительских прав.</w:t>
            </w:r>
          </w:p>
          <w:p w:rsidR="00E97E1F" w:rsidRPr="00CF4E53" w:rsidRDefault="00E97E1F" w:rsidP="003025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7E1F" w:rsidRPr="00CF4E53" w:rsidTr="00304F34">
        <w:trPr>
          <w:trHeight w:val="1510"/>
        </w:trPr>
        <w:tc>
          <w:tcPr>
            <w:tcW w:w="2376" w:type="dxa"/>
            <w:vMerge/>
          </w:tcPr>
          <w:p w:rsidR="00E97E1F" w:rsidRPr="00CF4E53" w:rsidRDefault="00E97E1F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E97E1F" w:rsidRPr="00CF4E53" w:rsidRDefault="00E97E1F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E97E1F" w:rsidRPr="00CF4E53" w:rsidRDefault="0074659B" w:rsidP="00F82FC0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Составление примера акта обследования жилищно-бытовых условий</w:t>
            </w:r>
            <w:r w:rsidR="00624F7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F77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74659B" w:rsidRPr="00CF4E53" w:rsidRDefault="0074659B" w:rsidP="00F82FC0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практических задач по выявлению оснований к лишению и восстановлению в родительских правах</w:t>
            </w:r>
            <w:r w:rsidR="00624F7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F77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</w:p>
          <w:p w:rsidR="0074659B" w:rsidRPr="00CF4E53" w:rsidRDefault="0074659B" w:rsidP="00F82FC0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Составление памятки для детей сирот на виды и формы государственной поддержки.</w:t>
            </w:r>
          </w:p>
        </w:tc>
        <w:tc>
          <w:tcPr>
            <w:tcW w:w="1280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7E1F" w:rsidRPr="00CF4E53" w:rsidTr="00304F34">
        <w:trPr>
          <w:trHeight w:val="1402"/>
        </w:trPr>
        <w:tc>
          <w:tcPr>
            <w:tcW w:w="2376" w:type="dxa"/>
            <w:vMerge/>
          </w:tcPr>
          <w:p w:rsidR="00E97E1F" w:rsidRPr="00CF4E53" w:rsidRDefault="00E97E1F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E97E1F" w:rsidRPr="00CF4E53" w:rsidRDefault="00E97E1F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74659B" w:rsidRPr="00CF4E53" w:rsidRDefault="00E97E1F" w:rsidP="00F82FC0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Финансовое, жилищное обеспечение детей-сирот.</w:t>
            </w:r>
          </w:p>
          <w:p w:rsidR="0074659B" w:rsidRPr="00CF4E53" w:rsidRDefault="00E97E1F" w:rsidP="00F82FC0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Правила изъятия ребёнка из семьи.</w:t>
            </w:r>
          </w:p>
          <w:p w:rsidR="00E97E1F" w:rsidRPr="00CF4E53" w:rsidRDefault="00E97E1F" w:rsidP="00F82FC0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в родительских 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правах, в правах опекуна и попечителя.</w:t>
            </w:r>
          </w:p>
          <w:p w:rsidR="0074659B" w:rsidRPr="00CF4E53" w:rsidRDefault="0074659B" w:rsidP="00F82FC0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дополнительных гарантий по социальной поддержке для детей-сирот и детей, оставшихся без попечения родителей</w:t>
            </w:r>
          </w:p>
          <w:p w:rsidR="00E97E1F" w:rsidRPr="00CF4E53" w:rsidRDefault="0074659B" w:rsidP="00F82FC0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Судебная защита прав детей-сирот и детей, оставшихся без попечения родителей.</w:t>
            </w:r>
          </w:p>
          <w:p w:rsidR="00E97E1F" w:rsidRPr="00CF4E53" w:rsidRDefault="00E97E1F" w:rsidP="003025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1F" w:rsidRPr="00CF4E53" w:rsidTr="00304F34">
        <w:trPr>
          <w:trHeight w:val="3903"/>
        </w:trPr>
        <w:tc>
          <w:tcPr>
            <w:tcW w:w="2376" w:type="dxa"/>
            <w:vMerge w:val="restart"/>
          </w:tcPr>
          <w:p w:rsidR="00E97E1F" w:rsidRPr="00CF4E53" w:rsidRDefault="00E03B07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9</w:t>
            </w:r>
            <w:r w:rsidR="00E97E1F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E97E1F" w:rsidRPr="00CF4E53" w:rsidRDefault="00E97E1F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органов, осуществляющих обеспечение граждан пособиями по безработице</w:t>
            </w:r>
          </w:p>
          <w:p w:rsidR="00E97E1F" w:rsidRPr="00CF4E53" w:rsidRDefault="00E97E1F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7E1F" w:rsidRPr="00CF4E53" w:rsidRDefault="00E97E1F" w:rsidP="004735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E97E1F" w:rsidRPr="00CF4E53" w:rsidRDefault="00E97E1F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  <w:p w:rsidR="00FB18CA" w:rsidRPr="00CF4E53" w:rsidRDefault="00E97E1F" w:rsidP="00F82FC0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Характеристика системы государственных органов</w:t>
            </w:r>
            <w:r w:rsidR="00FB18CA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по обеспечению занятости населения.</w:t>
            </w:r>
          </w:p>
          <w:p w:rsidR="00FB18CA" w:rsidRPr="00CF4E53" w:rsidRDefault="00E97E1F" w:rsidP="00F82FC0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органов службы занятости населения.</w:t>
            </w:r>
          </w:p>
          <w:p w:rsidR="00E97E1F" w:rsidRPr="00CF4E53" w:rsidRDefault="00E97E1F" w:rsidP="00F82FC0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Организация работы федеральных и территориальных органов государственной власти по материальному обеспечению безработных граждан и членов их семей, в том числе инвалидов.</w:t>
            </w:r>
          </w:p>
          <w:p w:rsidR="00FB18CA" w:rsidRPr="00CF4E53" w:rsidRDefault="00FB18CA" w:rsidP="00F82FC0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Характеристика услуг Центров занятости населения</w:t>
            </w:r>
            <w:r w:rsidR="00624F7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F77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</w:p>
        </w:tc>
        <w:tc>
          <w:tcPr>
            <w:tcW w:w="1280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7E1F" w:rsidRPr="00CF4E53" w:rsidTr="00304F34">
        <w:trPr>
          <w:trHeight w:val="1329"/>
        </w:trPr>
        <w:tc>
          <w:tcPr>
            <w:tcW w:w="2376" w:type="dxa"/>
            <w:vMerge/>
          </w:tcPr>
          <w:p w:rsidR="00E97E1F" w:rsidRPr="00CF4E53" w:rsidRDefault="00E97E1F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E97E1F" w:rsidRPr="00CF4E53" w:rsidRDefault="00E97E1F" w:rsidP="00FB18C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FB18CA" w:rsidRPr="00CF4E53" w:rsidRDefault="00FB18CA" w:rsidP="00F82FC0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задач на определение права на выплату пособия по безработице, приостановление и прекращение его выплаты</w:t>
            </w:r>
            <w:r w:rsidR="00624F7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F77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FB18CA" w:rsidRPr="00CF4E53" w:rsidRDefault="00FB18CA" w:rsidP="00F82FC0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Составить перечень документов для постановки на учет в центр занятости населения</w:t>
            </w:r>
            <w:r w:rsidR="00624F7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F77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</w:p>
        </w:tc>
        <w:tc>
          <w:tcPr>
            <w:tcW w:w="1280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7E1F" w:rsidRPr="00CF4E53" w:rsidTr="00304F34">
        <w:trPr>
          <w:trHeight w:val="4240"/>
        </w:trPr>
        <w:tc>
          <w:tcPr>
            <w:tcW w:w="2376" w:type="dxa"/>
            <w:vMerge/>
          </w:tcPr>
          <w:p w:rsidR="00E97E1F" w:rsidRPr="00CF4E53" w:rsidRDefault="00E97E1F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E97E1F" w:rsidRPr="00CF4E53" w:rsidRDefault="00E97E1F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FB18CA" w:rsidRPr="00CF4E53" w:rsidRDefault="00E97E1F" w:rsidP="00F82FC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Повторение лекционного материала, изучение основной и дополнительной литературы по теме.</w:t>
            </w:r>
          </w:p>
          <w:p w:rsidR="00FB18CA" w:rsidRPr="00CF4E53" w:rsidRDefault="00E97E1F" w:rsidP="00F82FC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Порядок выплаты пособия по временной нетрудоспособности органами службы занятости.</w:t>
            </w:r>
          </w:p>
          <w:p w:rsidR="00FB18CA" w:rsidRPr="00CF4E53" w:rsidRDefault="00E97E1F" w:rsidP="00F82FC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Обязанности работников органов службы занятости.</w:t>
            </w:r>
          </w:p>
          <w:p w:rsidR="00FB18CA" w:rsidRPr="00CF4E53" w:rsidRDefault="000C5E86" w:rsidP="00F82FC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Сопровождение при содействии занятости инвалидов</w:t>
            </w:r>
          </w:p>
          <w:p w:rsidR="00FB18CA" w:rsidRPr="00CF4E53" w:rsidRDefault="000C5E86" w:rsidP="00F82FC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профессиональных союзов и иных представительных органов работников в содействии занятости населения. </w:t>
            </w:r>
          </w:p>
          <w:p w:rsidR="00FB18CA" w:rsidRPr="00CF4E53" w:rsidRDefault="000C5E86" w:rsidP="00F82FC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Профессиональное обучение и дополнительное профессиональное образование по направлению органов службы занятости</w:t>
            </w:r>
          </w:p>
          <w:p w:rsidR="00FB18CA" w:rsidRPr="00CF4E53" w:rsidRDefault="00FB18CA" w:rsidP="00F82FC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Организация общественных работ.</w:t>
            </w:r>
          </w:p>
          <w:p w:rsidR="00FB18CA" w:rsidRPr="00CF4E53" w:rsidRDefault="000C5E86" w:rsidP="00F82FC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Условия и сроки выплаты пособия по безработице</w:t>
            </w:r>
          </w:p>
          <w:p w:rsidR="00FB18CA" w:rsidRPr="00CF4E53" w:rsidRDefault="000C5E86" w:rsidP="00F82FC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Условия досрочного выхода на пенсию</w:t>
            </w:r>
          </w:p>
          <w:p w:rsidR="00FB18CA" w:rsidRPr="00CF4E53" w:rsidRDefault="000C5E86" w:rsidP="00F82FC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Размеры пособия по безработице</w:t>
            </w:r>
          </w:p>
          <w:p w:rsidR="00FB18CA" w:rsidRPr="00CF4E53" w:rsidRDefault="000C5E86" w:rsidP="00F82FC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Размеры пособия по безработице отдельным категориям безработных граждан</w:t>
            </w:r>
          </w:p>
          <w:p w:rsidR="00E97E1F" w:rsidRPr="00CF4E53" w:rsidRDefault="000C5E86" w:rsidP="00F82FC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Добровольное стр</w:t>
            </w:r>
            <w:r w:rsidR="00FB18CA" w:rsidRPr="00CF4E53">
              <w:rPr>
                <w:rFonts w:ascii="Times New Roman" w:hAnsi="Times New Roman" w:cs="Times New Roman"/>
                <w:sz w:val="28"/>
                <w:szCs w:val="28"/>
              </w:rPr>
              <w:t>ахование на случай потери работы.</w:t>
            </w:r>
          </w:p>
        </w:tc>
        <w:tc>
          <w:tcPr>
            <w:tcW w:w="1280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E1F" w:rsidRPr="00CF4E53" w:rsidTr="00304F34">
        <w:trPr>
          <w:trHeight w:val="2481"/>
        </w:trPr>
        <w:tc>
          <w:tcPr>
            <w:tcW w:w="2376" w:type="dxa"/>
            <w:vMerge w:val="restart"/>
          </w:tcPr>
          <w:p w:rsidR="00E97E1F" w:rsidRPr="00CF4E53" w:rsidRDefault="00E03B07" w:rsidP="00E97E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Тема 10</w:t>
            </w:r>
            <w:r w:rsidR="00E97E1F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. Общественные организации в области социальной защиты и обслуживания граждан</w:t>
            </w:r>
          </w:p>
        </w:tc>
        <w:tc>
          <w:tcPr>
            <w:tcW w:w="4816" w:type="dxa"/>
          </w:tcPr>
          <w:p w:rsidR="00E97E1F" w:rsidRPr="00CF4E53" w:rsidRDefault="00E97E1F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  <w:p w:rsidR="00FB18CA" w:rsidRPr="00CF4E53" w:rsidRDefault="00E97E1F" w:rsidP="00F82FC0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Негосударственная система социальной защиты населения.</w:t>
            </w:r>
          </w:p>
          <w:p w:rsidR="00E97E1F" w:rsidRPr="00CF4E53" w:rsidRDefault="00E97E1F" w:rsidP="00F82FC0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Характеристика всероссийского общества инвалидов, всероссийское общество слепых, всероссийского общества глухих</w:t>
            </w:r>
          </w:p>
          <w:p w:rsidR="00E97E1F" w:rsidRPr="00CF4E53" w:rsidRDefault="00E97E1F" w:rsidP="00E97E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80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7E1F" w:rsidRPr="00CF4E53" w:rsidTr="00304F34">
        <w:trPr>
          <w:trHeight w:val="1197"/>
        </w:trPr>
        <w:tc>
          <w:tcPr>
            <w:tcW w:w="2376" w:type="dxa"/>
            <w:vMerge/>
          </w:tcPr>
          <w:p w:rsidR="00E97E1F" w:rsidRPr="00CF4E53" w:rsidRDefault="00E97E1F" w:rsidP="00E97E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E97E1F" w:rsidRPr="00CF4E53" w:rsidRDefault="00E97E1F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E97E1F" w:rsidRPr="00CF4E53" w:rsidRDefault="001910BF" w:rsidP="00F82FC0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Рассмотрение содержания уставов ВОС, ВОГ, ВОИ</w:t>
            </w:r>
            <w:r w:rsidR="00624F7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7E1F" w:rsidRPr="00CF4E53" w:rsidTr="00304F34">
        <w:trPr>
          <w:trHeight w:val="4804"/>
        </w:trPr>
        <w:tc>
          <w:tcPr>
            <w:tcW w:w="2376" w:type="dxa"/>
            <w:vMerge/>
          </w:tcPr>
          <w:p w:rsidR="00E97E1F" w:rsidRPr="00CF4E53" w:rsidRDefault="00E97E1F" w:rsidP="00E97E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E97E1F" w:rsidRPr="00CF4E53" w:rsidRDefault="00E97E1F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FB18CA" w:rsidRPr="00CF4E53" w:rsidRDefault="00E97E1F" w:rsidP="00F82FC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Повторение лекционного материала, изучение основной и дополнительной литературы по теме.</w:t>
            </w:r>
          </w:p>
          <w:p w:rsidR="00FB18CA" w:rsidRPr="00CF4E53" w:rsidRDefault="00E97E1F" w:rsidP="00F82FC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Рассмотреть иные виды добровольных общественных организаций. Их правовое положение, система, задачи и функции.</w:t>
            </w:r>
          </w:p>
          <w:p w:rsidR="00E97E1F" w:rsidRPr="00CF4E53" w:rsidRDefault="00E97E1F" w:rsidP="00F82FC0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Рассмотреть и охарактеризовать  действующие программы и проекты  учреждений негосударственной и негосударственной системы со</w:t>
            </w:r>
            <w:r w:rsidR="00FB18CA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циального обслуживания граждан, 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на примере г. Новосибирска и НСО</w:t>
            </w:r>
            <w:r w:rsidR="00624F7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F77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97E1F" w:rsidRPr="00CF4E53" w:rsidRDefault="00E97E1F" w:rsidP="00E97E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80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97E1F" w:rsidRPr="00CF4E53" w:rsidRDefault="00E97E1F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73F" w:rsidRPr="00CF4E53" w:rsidTr="00040DF3">
        <w:trPr>
          <w:trHeight w:val="1163"/>
        </w:trPr>
        <w:tc>
          <w:tcPr>
            <w:tcW w:w="9606" w:type="dxa"/>
            <w:gridSpan w:val="4"/>
          </w:tcPr>
          <w:p w:rsidR="009E373F" w:rsidRPr="00CF4E53" w:rsidRDefault="009E373F" w:rsidP="00555B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3. </w:t>
            </w:r>
            <w:r w:rsidR="00555B46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органов, осуществляющих пенсионное обеспечение граждан</w:t>
            </w:r>
          </w:p>
        </w:tc>
      </w:tr>
      <w:tr w:rsidR="00C51348" w:rsidRPr="00CF4E53" w:rsidTr="00304F34">
        <w:trPr>
          <w:trHeight w:val="4480"/>
        </w:trPr>
        <w:tc>
          <w:tcPr>
            <w:tcW w:w="2376" w:type="dxa"/>
            <w:vMerge w:val="restart"/>
          </w:tcPr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 </w:t>
            </w:r>
          </w:p>
          <w:p w:rsidR="00C51348" w:rsidRPr="00CF4E53" w:rsidRDefault="00E03B07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Социальный Фонд России</w:t>
            </w: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1348" w:rsidRPr="00CF4E53" w:rsidRDefault="00C51348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C51348" w:rsidRPr="00CF4E53" w:rsidRDefault="00C51348" w:rsidP="00C51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</w:t>
            </w:r>
          </w:p>
          <w:p w:rsidR="00B97310" w:rsidRPr="00CF4E53" w:rsidRDefault="00E03B07" w:rsidP="00F82FC0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Характеристика деятельности СФР в области пенсионного обеспечения.</w:t>
            </w:r>
          </w:p>
          <w:p w:rsidR="00B97310" w:rsidRPr="00CF4E53" w:rsidRDefault="00C51348" w:rsidP="00F82FC0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r w:rsidR="00E03B07" w:rsidRPr="00CF4E53">
              <w:rPr>
                <w:rFonts w:ascii="Times New Roman" w:hAnsi="Times New Roman" w:cs="Times New Roman"/>
                <w:sz w:val="28"/>
                <w:szCs w:val="28"/>
              </w:rPr>
              <w:t>вое положение, задачи и функции</w:t>
            </w:r>
            <w:proofErr w:type="gramStart"/>
            <w:r w:rsidR="00E03B07" w:rsidRPr="00CF4E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24F77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="00624F77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практическая подготовка) 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97310" w:rsidRPr="00CF4E53" w:rsidRDefault="00C51348" w:rsidP="00F82FC0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Обязательное пенсионное страхование РФ, основные понятия, субъекты, правовое регулирование пенсионного страхования. </w:t>
            </w:r>
          </w:p>
          <w:p w:rsidR="00B97310" w:rsidRPr="00CF4E53" w:rsidRDefault="00C51348" w:rsidP="00F82FC0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Финансовая система обязательного пенсионного страхования</w:t>
            </w:r>
          </w:p>
          <w:p w:rsidR="00C51348" w:rsidRPr="00CF4E53" w:rsidRDefault="00C51348" w:rsidP="00F82FC0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gramStart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государственного</w:t>
            </w:r>
            <w:proofErr w:type="gramEnd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1348" w:rsidRPr="00CF4E53" w:rsidRDefault="00C51348" w:rsidP="00C51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пенсий.</w:t>
            </w:r>
          </w:p>
          <w:p w:rsidR="00C51348" w:rsidRPr="00CF4E53" w:rsidRDefault="00C51348" w:rsidP="00C5134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C51348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C51348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12FD" w:rsidRPr="00CF4E53" w:rsidTr="00304F34">
        <w:trPr>
          <w:trHeight w:val="1209"/>
        </w:trPr>
        <w:tc>
          <w:tcPr>
            <w:tcW w:w="2376" w:type="dxa"/>
            <w:vMerge/>
          </w:tcPr>
          <w:p w:rsidR="007A12FD" w:rsidRPr="00CF4E53" w:rsidRDefault="007A12FD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7A12FD" w:rsidRPr="00CF4E53" w:rsidRDefault="007A12FD" w:rsidP="00C51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7A12FD" w:rsidRPr="00CF4E53" w:rsidRDefault="0014526D" w:rsidP="00F82FC0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задач по определению права граждан на пенсию</w:t>
            </w:r>
            <w:r w:rsidR="00624F7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F77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</w:p>
          <w:p w:rsidR="007A12FD" w:rsidRPr="00CF4E53" w:rsidRDefault="007A12FD" w:rsidP="00C5134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A12FD" w:rsidRPr="00CF4E53" w:rsidRDefault="0064097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12FD" w:rsidRPr="00CF4E53" w:rsidTr="00304F34">
        <w:trPr>
          <w:trHeight w:val="6510"/>
        </w:trPr>
        <w:tc>
          <w:tcPr>
            <w:tcW w:w="2376" w:type="dxa"/>
            <w:vMerge/>
          </w:tcPr>
          <w:p w:rsidR="007A12FD" w:rsidRPr="00CF4E53" w:rsidRDefault="007A12FD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7A12FD" w:rsidRPr="00CF4E53" w:rsidRDefault="007A12FD" w:rsidP="00C51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B97310" w:rsidRPr="00CF4E53" w:rsidRDefault="007A12FD" w:rsidP="00F82FC0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лекционного материала, изучение основной и дополнительной литературы по теме. </w:t>
            </w:r>
          </w:p>
          <w:p w:rsidR="00B97310" w:rsidRPr="00CF4E53" w:rsidRDefault="007A12FD" w:rsidP="00F82FC0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История образования пенсионного фонда в РФ</w:t>
            </w:r>
            <w:r w:rsidR="00E03B0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и СФР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7310" w:rsidRPr="00CF4E53" w:rsidRDefault="007A12FD" w:rsidP="00F82FC0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пенсионные программы регионов РФ. </w:t>
            </w:r>
          </w:p>
          <w:p w:rsidR="00B97310" w:rsidRPr="00CF4E53" w:rsidRDefault="007A12FD" w:rsidP="00F82FC0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Социально-экономические и правовые проблемы обязательного пенсионного страхования в России на современном этапе.</w:t>
            </w:r>
          </w:p>
          <w:p w:rsidR="0014526D" w:rsidRPr="00CF4E53" w:rsidRDefault="007A12FD" w:rsidP="00F82FC0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Опыт международно-правового регулирования обязательного пенсионного страхования.</w:t>
            </w:r>
          </w:p>
          <w:p w:rsidR="007A12FD" w:rsidRPr="00CF4E53" w:rsidRDefault="007A12FD" w:rsidP="00F82FC0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Социальные пенсионные программы регионов РФ</w:t>
            </w:r>
          </w:p>
        </w:tc>
        <w:tc>
          <w:tcPr>
            <w:tcW w:w="1280" w:type="dxa"/>
          </w:tcPr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2FD" w:rsidRPr="00CF4E53" w:rsidTr="00304F34">
        <w:trPr>
          <w:trHeight w:val="6505"/>
        </w:trPr>
        <w:tc>
          <w:tcPr>
            <w:tcW w:w="2376" w:type="dxa"/>
            <w:vMerge w:val="restart"/>
          </w:tcPr>
          <w:p w:rsidR="007A12FD" w:rsidRPr="00CF4E53" w:rsidRDefault="007A12FD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2.  Организация работы органов </w:t>
            </w:r>
            <w:r w:rsidR="00E03B07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Социального фонда России по пенсионному обеспечению</w:t>
            </w:r>
          </w:p>
          <w:p w:rsidR="007A12FD" w:rsidRPr="00CF4E53" w:rsidRDefault="007A12FD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7A12FD" w:rsidRPr="00CF4E53" w:rsidRDefault="007A12FD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  <w:p w:rsidR="0014526D" w:rsidRPr="00CF4E53" w:rsidRDefault="007A12FD" w:rsidP="00F82FC0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структ</w:t>
            </w:r>
            <w:r w:rsidR="00E03B0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уры отделений </w:t>
            </w:r>
            <w:proofErr w:type="spellStart"/>
            <w:r w:rsidR="00E03B07" w:rsidRPr="00CF4E53">
              <w:rPr>
                <w:rFonts w:ascii="Times New Roman" w:hAnsi="Times New Roman" w:cs="Times New Roman"/>
                <w:sz w:val="28"/>
                <w:szCs w:val="28"/>
              </w:rPr>
              <w:t>СФРпо</w:t>
            </w:r>
            <w:proofErr w:type="spellEnd"/>
            <w:r w:rsidR="00E03B0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03B07" w:rsidRPr="00CF4E53">
              <w:rPr>
                <w:rFonts w:ascii="Times New Roman" w:hAnsi="Times New Roman" w:cs="Times New Roman"/>
                <w:sz w:val="28"/>
                <w:szCs w:val="28"/>
              </w:rPr>
              <w:t>пенсионном</w:t>
            </w:r>
            <w:proofErr w:type="gramEnd"/>
            <w:r w:rsidR="00E03B0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обеспечению</w:t>
            </w:r>
          </w:p>
          <w:p w:rsidR="0014526D" w:rsidRPr="00CF4E53" w:rsidRDefault="007A12FD" w:rsidP="00F82FC0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Отдел персонифицированного учета и взаимодействия со страховат</w:t>
            </w:r>
            <w:r w:rsidR="0014526D" w:rsidRPr="00CF4E53">
              <w:rPr>
                <w:rFonts w:ascii="Times New Roman" w:hAnsi="Times New Roman" w:cs="Times New Roman"/>
                <w:sz w:val="28"/>
                <w:szCs w:val="28"/>
              </w:rPr>
              <w:t>елями и застрахованными лицами.</w:t>
            </w:r>
          </w:p>
          <w:p w:rsidR="0014526D" w:rsidRPr="00CF4E53" w:rsidRDefault="007A12FD" w:rsidP="00F82FC0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Отдел оценки пенсионных прав застрахованных лиц. </w:t>
            </w:r>
          </w:p>
          <w:p w:rsidR="0014526D" w:rsidRPr="00CF4E53" w:rsidRDefault="007A12FD" w:rsidP="00F82FC0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Отдел выплаты пенсий. </w:t>
            </w:r>
          </w:p>
          <w:p w:rsidR="0014526D" w:rsidRPr="00CF4E53" w:rsidRDefault="007A12FD" w:rsidP="00F82FC0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Территори</w:t>
            </w:r>
            <w:r w:rsidR="0014526D" w:rsidRPr="00CF4E53">
              <w:rPr>
                <w:rFonts w:ascii="Times New Roman" w:hAnsi="Times New Roman" w:cs="Times New Roman"/>
                <w:sz w:val="28"/>
                <w:szCs w:val="28"/>
              </w:rPr>
              <w:t>альные органы</w:t>
            </w:r>
            <w:r w:rsidR="00E03B0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СФР по пенсионным вопросам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4526D" w:rsidRPr="00CF4E53" w:rsidRDefault="007A12FD" w:rsidP="00F82FC0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Правовое положение, задачи и фун</w:t>
            </w:r>
            <w:r w:rsidR="00E03B07" w:rsidRPr="00CF4E53">
              <w:rPr>
                <w:rFonts w:ascii="Times New Roman" w:hAnsi="Times New Roman" w:cs="Times New Roman"/>
                <w:sz w:val="28"/>
                <w:szCs w:val="28"/>
              </w:rPr>
              <w:t>кции отделений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субъектов РФ.</w:t>
            </w:r>
          </w:p>
          <w:p w:rsidR="007A12FD" w:rsidRPr="00CF4E53" w:rsidRDefault="00E03B07" w:rsidP="00F82FC0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</w:t>
            </w:r>
            <w:proofErr w:type="spellStart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органовСФР</w:t>
            </w:r>
            <w:proofErr w:type="spellEnd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2FD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с органами МНС РФ, казначейства, социальной защиты населения, </w:t>
            </w:r>
            <w:proofErr w:type="spellStart"/>
            <w:r w:rsidR="007A12FD" w:rsidRPr="00CF4E53">
              <w:rPr>
                <w:rFonts w:ascii="Times New Roman" w:hAnsi="Times New Roman" w:cs="Times New Roman"/>
                <w:sz w:val="28"/>
                <w:szCs w:val="28"/>
              </w:rPr>
              <w:t>ЗАГСа</w:t>
            </w:r>
            <w:proofErr w:type="spellEnd"/>
            <w:r w:rsidR="007A12FD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и другими органами и учреждениями</w:t>
            </w:r>
            <w:r w:rsidR="00624F77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(практическая подготовка).</w:t>
            </w:r>
          </w:p>
          <w:p w:rsidR="007A12FD" w:rsidRPr="00CF4E53" w:rsidRDefault="007A12FD" w:rsidP="003025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12FD" w:rsidRPr="00CF4E53" w:rsidTr="00304F34">
        <w:trPr>
          <w:trHeight w:val="924"/>
        </w:trPr>
        <w:tc>
          <w:tcPr>
            <w:tcW w:w="2376" w:type="dxa"/>
            <w:vMerge/>
          </w:tcPr>
          <w:p w:rsidR="007A12FD" w:rsidRPr="00CF4E53" w:rsidRDefault="007A12FD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7A12FD" w:rsidRPr="00CF4E53" w:rsidRDefault="007A12FD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7A12FD" w:rsidRPr="00CF4E53" w:rsidRDefault="00E03B07" w:rsidP="00F82FC0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Схема структуры СФР</w:t>
            </w:r>
            <w:r w:rsidR="0014526D" w:rsidRPr="00CF4E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526D" w:rsidRPr="00CF4E53" w:rsidRDefault="0014526D" w:rsidP="00F82FC0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Обяз</w:t>
            </w:r>
            <w:r w:rsidR="00E03B07" w:rsidRPr="00CF4E53">
              <w:rPr>
                <w:rFonts w:ascii="Times New Roman" w:hAnsi="Times New Roman" w:cs="Times New Roman"/>
                <w:sz w:val="28"/>
                <w:szCs w:val="28"/>
              </w:rPr>
              <w:t>анности специалистов отделов пенсионных выплат</w:t>
            </w:r>
            <w:r w:rsidR="00624F7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F77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</w:p>
        </w:tc>
        <w:tc>
          <w:tcPr>
            <w:tcW w:w="1280" w:type="dxa"/>
          </w:tcPr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12FD" w:rsidRPr="00CF4E53" w:rsidTr="00304F34">
        <w:trPr>
          <w:trHeight w:val="5371"/>
        </w:trPr>
        <w:tc>
          <w:tcPr>
            <w:tcW w:w="2376" w:type="dxa"/>
            <w:vMerge/>
          </w:tcPr>
          <w:p w:rsidR="007A12FD" w:rsidRPr="00CF4E53" w:rsidRDefault="007A12FD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7A12FD" w:rsidRPr="00CF4E53" w:rsidRDefault="007A12FD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14526D" w:rsidRPr="00CF4E53" w:rsidRDefault="007A12FD" w:rsidP="00F82FC0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лекционного материала, изучение основной и дополнительной литературы по теме. </w:t>
            </w:r>
          </w:p>
          <w:p w:rsidR="007A12FD" w:rsidRPr="00CF4E53" w:rsidRDefault="007A12FD" w:rsidP="00F82FC0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Становление </w:t>
            </w:r>
            <w:proofErr w:type="gramStart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пенсионного</w:t>
            </w:r>
            <w:proofErr w:type="gramEnd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526D" w:rsidRPr="00CF4E53" w:rsidRDefault="007A12FD" w:rsidP="0072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законодательства</w:t>
            </w:r>
            <w:r w:rsidR="0014526D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в России. </w:t>
            </w:r>
          </w:p>
          <w:p w:rsidR="0014526D" w:rsidRPr="00CF4E53" w:rsidRDefault="007A12FD" w:rsidP="00F82FC0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Взаимодействие ПФР с государственными органами.</w:t>
            </w:r>
          </w:p>
          <w:p w:rsidR="0014526D" w:rsidRPr="00CF4E53" w:rsidRDefault="007A12FD" w:rsidP="00F82FC0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Пенсионный фонд РФ в сфере международного сотрудничества:</w:t>
            </w:r>
          </w:p>
          <w:p w:rsidR="0014526D" w:rsidRPr="00CF4E53" w:rsidRDefault="007A12FD" w:rsidP="00F82FC0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с международными организациями. </w:t>
            </w:r>
          </w:p>
          <w:p w:rsidR="007A12FD" w:rsidRPr="00CF4E53" w:rsidRDefault="007A12FD" w:rsidP="00F82FC0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Двустороннее сотрудничество. Меж</w:t>
            </w:r>
            <w:r w:rsidR="006A6542" w:rsidRPr="00CF4E53">
              <w:rPr>
                <w:rFonts w:ascii="Times New Roman" w:hAnsi="Times New Roman" w:cs="Times New Roman"/>
                <w:sz w:val="28"/>
                <w:szCs w:val="28"/>
              </w:rPr>
              <w:t>государственное сотрудничество.</w:t>
            </w:r>
          </w:p>
        </w:tc>
        <w:tc>
          <w:tcPr>
            <w:tcW w:w="1280" w:type="dxa"/>
          </w:tcPr>
          <w:p w:rsidR="007A12FD" w:rsidRPr="001F6E10" w:rsidRDefault="001F6E1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2FD" w:rsidRPr="00CF4E53" w:rsidTr="00304F34">
        <w:trPr>
          <w:trHeight w:val="4337"/>
        </w:trPr>
        <w:tc>
          <w:tcPr>
            <w:tcW w:w="2376" w:type="dxa"/>
            <w:vMerge w:val="restart"/>
          </w:tcPr>
          <w:p w:rsidR="007A12FD" w:rsidRPr="00CF4E53" w:rsidRDefault="007A12FD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3. </w:t>
            </w:r>
          </w:p>
          <w:p w:rsidR="007A12FD" w:rsidRPr="00CF4E53" w:rsidRDefault="007A12FD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и ведение индивидуального (персонифицированного) учета </w:t>
            </w:r>
          </w:p>
          <w:p w:rsidR="007A12FD" w:rsidRPr="00CF4E53" w:rsidRDefault="007A12FD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7A12FD" w:rsidRPr="00CF4E53" w:rsidRDefault="007A12FD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  <w:p w:rsidR="0014526D" w:rsidRPr="00CF4E53" w:rsidRDefault="007A12FD" w:rsidP="00F82FC0">
            <w:pPr>
              <w:pStyle w:val="a3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Понятие индивидуального (персонифицированного) учета и взаимодействия со страхователями и застрахованными лицами. </w:t>
            </w:r>
          </w:p>
          <w:p w:rsidR="008517EB" w:rsidRPr="00CF4E53" w:rsidRDefault="007A12FD" w:rsidP="00F82FC0">
            <w:pPr>
              <w:pStyle w:val="a3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застрахованных лиц. Свидетельство обязательного пенсионного страхования. Открытие лицевого счета застрахованного лица. </w:t>
            </w:r>
          </w:p>
          <w:p w:rsidR="007A12FD" w:rsidRPr="00CF4E53" w:rsidRDefault="007A12FD" w:rsidP="00F82FC0">
            <w:pPr>
              <w:pStyle w:val="a3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Содержание общей, специальной и профессиональной частей индивидуального лицевого счета.</w:t>
            </w:r>
          </w:p>
          <w:p w:rsidR="007A12FD" w:rsidRPr="00CF4E53" w:rsidRDefault="007A12FD" w:rsidP="003025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12FD" w:rsidRPr="00CF4E53" w:rsidTr="00304F34">
        <w:trPr>
          <w:trHeight w:val="1155"/>
        </w:trPr>
        <w:tc>
          <w:tcPr>
            <w:tcW w:w="2376" w:type="dxa"/>
            <w:vMerge/>
          </w:tcPr>
          <w:p w:rsidR="007A12FD" w:rsidRPr="00CF4E53" w:rsidRDefault="007A12FD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7A12FD" w:rsidRPr="00CF4E53" w:rsidRDefault="007A12FD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7A12FD" w:rsidRPr="00CF4E53" w:rsidRDefault="008517EB" w:rsidP="00F82FC0">
            <w:pPr>
              <w:pStyle w:val="a3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Конспект основных понятий ФЗ №27 от 01.04.1996 «Об индивидуальном (персонифицированном) учете в системе обязательного пенсионного страхования»</w:t>
            </w:r>
            <w:r w:rsidR="006A6542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542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</w:p>
        </w:tc>
        <w:tc>
          <w:tcPr>
            <w:tcW w:w="1280" w:type="dxa"/>
          </w:tcPr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12FD" w:rsidRPr="00CF4E53" w:rsidTr="00304F34">
        <w:trPr>
          <w:trHeight w:val="5513"/>
        </w:trPr>
        <w:tc>
          <w:tcPr>
            <w:tcW w:w="2376" w:type="dxa"/>
            <w:vMerge/>
          </w:tcPr>
          <w:p w:rsidR="007A12FD" w:rsidRPr="00CF4E53" w:rsidRDefault="007A12FD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7A12FD" w:rsidRPr="00CF4E53" w:rsidRDefault="007A12FD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8517EB" w:rsidRPr="00CF4E53" w:rsidRDefault="007A12FD" w:rsidP="00F82FC0">
            <w:pPr>
              <w:pStyle w:val="a3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лекционного материала, изучение основной и дополнительной литературы по теме. </w:t>
            </w:r>
          </w:p>
          <w:p w:rsidR="008517EB" w:rsidRPr="00CF4E53" w:rsidRDefault="007A12FD" w:rsidP="00F82FC0">
            <w:pPr>
              <w:pStyle w:val="a3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Роль ИПУ в системе пенсионного страхования.</w:t>
            </w:r>
          </w:p>
          <w:p w:rsidR="008517EB" w:rsidRPr="00CF4E53" w:rsidRDefault="007A12FD" w:rsidP="00F82FC0">
            <w:pPr>
              <w:pStyle w:val="a3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Цели и функции индивидуальног</w:t>
            </w:r>
            <w:r w:rsidR="008517EB" w:rsidRPr="00CF4E53">
              <w:rPr>
                <w:rFonts w:ascii="Times New Roman" w:hAnsi="Times New Roman" w:cs="Times New Roman"/>
                <w:sz w:val="28"/>
                <w:szCs w:val="28"/>
              </w:rPr>
              <w:t>о (персонифицированного) учета.</w:t>
            </w:r>
          </w:p>
          <w:p w:rsidR="008517EB" w:rsidRPr="00CF4E53" w:rsidRDefault="007A12FD" w:rsidP="00F82FC0">
            <w:pPr>
              <w:pStyle w:val="a3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Этапы реализации  законодательства об индивидуальном (персонифицированном) учете.</w:t>
            </w:r>
          </w:p>
          <w:p w:rsidR="006A6542" w:rsidRPr="00CF4E53" w:rsidRDefault="007A12FD" w:rsidP="00F82FC0">
            <w:pPr>
              <w:pStyle w:val="a3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Ведение личного кабинета в системе ИПУ. Характеристика сведений, содержащихся в ИПУ</w:t>
            </w:r>
          </w:p>
          <w:p w:rsidR="007A12FD" w:rsidRPr="00CF4E53" w:rsidRDefault="006A6542" w:rsidP="006A654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(практическая подготовка). </w:t>
            </w:r>
          </w:p>
        </w:tc>
        <w:tc>
          <w:tcPr>
            <w:tcW w:w="1280" w:type="dxa"/>
          </w:tcPr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12FD" w:rsidRPr="00CF4E53" w:rsidRDefault="007A12FD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244" w:rsidRPr="00CF4E53" w:rsidTr="00304F34">
        <w:trPr>
          <w:trHeight w:val="3662"/>
        </w:trPr>
        <w:tc>
          <w:tcPr>
            <w:tcW w:w="2376" w:type="dxa"/>
            <w:vMerge w:val="restart"/>
          </w:tcPr>
          <w:p w:rsidR="00F25244" w:rsidRPr="00CF4E53" w:rsidRDefault="00F25244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4. Организация работы отделов оценки пенсионных прав застрахованных лиц</w:t>
            </w:r>
          </w:p>
          <w:p w:rsidR="00F25244" w:rsidRPr="00CF4E53" w:rsidRDefault="00F25244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F25244" w:rsidRPr="00CF4E53" w:rsidRDefault="00F25244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Содержание </w:t>
            </w:r>
          </w:p>
          <w:p w:rsidR="008517EB" w:rsidRPr="00CF4E53" w:rsidRDefault="00F25244" w:rsidP="00F82FC0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Организация приема и регистрация заявлений о назначении пенсии и других выплат.</w:t>
            </w:r>
          </w:p>
          <w:p w:rsidR="008517EB" w:rsidRPr="00CF4E53" w:rsidRDefault="00F25244" w:rsidP="00F82FC0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Проверка пакета документов для назначения различных видов пенсий и других выплат с учетом требований, предъявляемым к документам</w:t>
            </w:r>
            <w:r w:rsidR="006A6542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542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F25244" w:rsidRPr="00CF4E53" w:rsidRDefault="00F25244" w:rsidP="00F82FC0">
            <w:pPr>
              <w:pStyle w:val="a3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права на пенсию и на дополнительные ежемесячные выплаты;  </w:t>
            </w:r>
          </w:p>
          <w:p w:rsidR="00F25244" w:rsidRPr="00CF4E53" w:rsidRDefault="00F25244" w:rsidP="0072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244" w:rsidRPr="00CF4E53" w:rsidTr="00304F34">
        <w:trPr>
          <w:trHeight w:val="1123"/>
        </w:trPr>
        <w:tc>
          <w:tcPr>
            <w:tcW w:w="2376" w:type="dxa"/>
            <w:vMerge/>
          </w:tcPr>
          <w:p w:rsidR="00F25244" w:rsidRPr="00CF4E53" w:rsidRDefault="00F25244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F25244" w:rsidRPr="00CF4E53" w:rsidRDefault="00F25244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F25244" w:rsidRPr="00CF4E53" w:rsidRDefault="00E21ED1" w:rsidP="00F82FC0">
            <w:pPr>
              <w:pStyle w:val="a3"/>
              <w:numPr>
                <w:ilvl w:val="0"/>
                <w:numId w:val="5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практических задач на определение права на пенсию</w:t>
            </w:r>
            <w:r w:rsidR="006A6542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542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280" w:type="dxa"/>
          </w:tcPr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5244" w:rsidRPr="00CF4E53" w:rsidRDefault="007F2DBE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25244" w:rsidRPr="00CF4E53" w:rsidTr="00304F34">
        <w:trPr>
          <w:trHeight w:val="2916"/>
        </w:trPr>
        <w:tc>
          <w:tcPr>
            <w:tcW w:w="2376" w:type="dxa"/>
            <w:vMerge/>
          </w:tcPr>
          <w:p w:rsidR="00F25244" w:rsidRPr="00CF4E53" w:rsidRDefault="00F25244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F25244" w:rsidRPr="00CF4E53" w:rsidRDefault="00F25244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8517EB" w:rsidRPr="00CF4E53" w:rsidRDefault="00F25244" w:rsidP="00F82FC0">
            <w:pPr>
              <w:pStyle w:val="a3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Понятие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конвертация пенсионных прав застрахованных лиц и ее характеристика. </w:t>
            </w:r>
          </w:p>
          <w:p w:rsidR="00F25244" w:rsidRPr="00CF4E53" w:rsidRDefault="00F25244" w:rsidP="00F82FC0">
            <w:pPr>
              <w:pStyle w:val="a3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Организация документальной проверки достоверности представленных страхователями индивидуальных сведений о стаже на соответствующих видах работ.</w:t>
            </w:r>
          </w:p>
          <w:p w:rsidR="00F25244" w:rsidRPr="00CF4E53" w:rsidRDefault="00F25244" w:rsidP="003025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80" w:type="dxa"/>
          </w:tcPr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25244" w:rsidRPr="00CF4E53" w:rsidRDefault="00F25244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8C0" w:rsidRPr="00CF4E53" w:rsidTr="00304F34">
        <w:trPr>
          <w:trHeight w:val="7360"/>
        </w:trPr>
        <w:tc>
          <w:tcPr>
            <w:tcW w:w="2376" w:type="dxa"/>
            <w:vMerge w:val="restart"/>
          </w:tcPr>
          <w:p w:rsidR="008668C0" w:rsidRPr="00CF4E53" w:rsidRDefault="008668C0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5. Организация работы отделов социальных выплат</w:t>
            </w:r>
          </w:p>
          <w:p w:rsidR="008668C0" w:rsidRPr="00CF4E53" w:rsidRDefault="008668C0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8668C0" w:rsidRPr="00CF4E53" w:rsidRDefault="008668C0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  <w:p w:rsidR="00E21ED1" w:rsidRPr="00CF4E53" w:rsidRDefault="008668C0" w:rsidP="00F82FC0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Виды социал</w:t>
            </w:r>
            <w:r w:rsidR="00EB06F7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ьных выплат, осуществляемых СФР 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и их характеристика.</w:t>
            </w:r>
          </w:p>
          <w:p w:rsidR="00E21ED1" w:rsidRPr="00CF4E53" w:rsidRDefault="008668C0" w:rsidP="00F82FC0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Порядок предоставления денежной выплаты и набора социальных услу</w:t>
            </w:r>
            <w:r w:rsidR="00E21ED1" w:rsidRPr="00CF4E53">
              <w:rPr>
                <w:rFonts w:ascii="Times New Roman" w:hAnsi="Times New Roman" w:cs="Times New Roman"/>
                <w:sz w:val="28"/>
                <w:szCs w:val="28"/>
              </w:rPr>
              <w:t>г отдельным категориям граждан.</w:t>
            </w:r>
          </w:p>
          <w:p w:rsidR="00E21ED1" w:rsidRPr="00CF4E53" w:rsidRDefault="008668C0" w:rsidP="00F82FC0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оформлению государственного сертификата на материнский семейный капитал территориаль</w:t>
            </w:r>
            <w:r w:rsidR="00EB06F7" w:rsidRPr="00CF4E53">
              <w:rPr>
                <w:rFonts w:ascii="Times New Roman" w:hAnsi="Times New Roman" w:cs="Times New Roman"/>
                <w:sz w:val="28"/>
                <w:szCs w:val="28"/>
              </w:rPr>
              <w:t>ным органом СФР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1ED1" w:rsidRPr="00CF4E53" w:rsidRDefault="008668C0" w:rsidP="00F82FC0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Порядок выдачи государственного сертификата на материнский капитал,  прием документов на выдачу </w:t>
            </w:r>
            <w:proofErr w:type="gramStart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gramEnd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, их регистрация, проверка достоверности содержащихся в них сведений.  </w:t>
            </w:r>
          </w:p>
          <w:p w:rsidR="00E21ED1" w:rsidRPr="00CF4E53" w:rsidRDefault="008668C0" w:rsidP="00F82FC0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учету лиц, имеющих право на дополнительные меры государственной поддержки  </w:t>
            </w:r>
          </w:p>
          <w:p w:rsidR="008668C0" w:rsidRPr="00CF4E53" w:rsidRDefault="008668C0" w:rsidP="00F82FC0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Порядок распоряжения средствами (частью средств) </w:t>
            </w:r>
            <w:proofErr w:type="gramStart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gramEnd"/>
            <w:r w:rsidR="006A6542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542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280" w:type="dxa"/>
          </w:tcPr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68C0" w:rsidRPr="00CF4E53" w:rsidTr="00304F34">
        <w:trPr>
          <w:trHeight w:val="1223"/>
        </w:trPr>
        <w:tc>
          <w:tcPr>
            <w:tcW w:w="2376" w:type="dxa"/>
            <w:vMerge/>
          </w:tcPr>
          <w:p w:rsidR="008668C0" w:rsidRPr="00CF4E53" w:rsidRDefault="008668C0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8668C0" w:rsidRPr="00CF4E53" w:rsidRDefault="008668C0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E21ED1" w:rsidRPr="00CF4E53" w:rsidRDefault="00E21ED1" w:rsidP="00F82FC0">
            <w:pPr>
              <w:pStyle w:val="a3"/>
              <w:numPr>
                <w:ilvl w:val="0"/>
                <w:numId w:val="5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перечня документов для оформления сертификата на материнский капитал. </w:t>
            </w:r>
          </w:p>
          <w:p w:rsidR="008668C0" w:rsidRPr="00CF4E53" w:rsidRDefault="00E21ED1" w:rsidP="00F82FC0">
            <w:pPr>
              <w:pStyle w:val="a3"/>
              <w:numPr>
                <w:ilvl w:val="0"/>
                <w:numId w:val="5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задач на определение права на материнский капитал и распоряжение им</w:t>
            </w:r>
            <w:r w:rsidR="007D0C63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0C63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подготовка).</w:t>
            </w:r>
            <w:r w:rsidR="007D0C63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</w:tcPr>
          <w:p w:rsidR="008668C0" w:rsidRPr="00CF4E53" w:rsidRDefault="00640971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68C0" w:rsidRPr="00CF4E53" w:rsidTr="00304F34">
        <w:trPr>
          <w:trHeight w:val="4520"/>
        </w:trPr>
        <w:tc>
          <w:tcPr>
            <w:tcW w:w="2376" w:type="dxa"/>
            <w:vMerge/>
          </w:tcPr>
          <w:p w:rsidR="008668C0" w:rsidRPr="00CF4E53" w:rsidRDefault="008668C0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8668C0" w:rsidRPr="00CF4E53" w:rsidRDefault="008668C0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E21ED1" w:rsidRPr="00CF4E53" w:rsidRDefault="00853369" w:rsidP="00F82FC0">
            <w:pPr>
              <w:pStyle w:val="a3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Роль СФР</w:t>
            </w:r>
            <w:r w:rsidR="008668C0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РФ в реализации преобразований в области социальных льгот.</w:t>
            </w:r>
          </w:p>
          <w:p w:rsidR="00E21ED1" w:rsidRPr="00CF4E53" w:rsidRDefault="008668C0" w:rsidP="00F82FC0">
            <w:pPr>
              <w:pStyle w:val="a3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Условия назначения, выплаты и предоставления средств семейного капитала.</w:t>
            </w:r>
          </w:p>
          <w:p w:rsidR="008668C0" w:rsidRPr="00CF4E53" w:rsidRDefault="00E21ED1" w:rsidP="00F82FC0">
            <w:pPr>
              <w:pStyle w:val="a3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668C0" w:rsidRPr="00CF4E53">
              <w:rPr>
                <w:rFonts w:ascii="Times New Roman" w:hAnsi="Times New Roman" w:cs="Times New Roman"/>
                <w:sz w:val="28"/>
                <w:szCs w:val="28"/>
              </w:rPr>
              <w:t>нализ основных положений Федерального закона от 29.12.2006г. № 256-ФЗ «О дополнительных мерах государственной поддержки семей, имеющих детей»</w:t>
            </w:r>
          </w:p>
          <w:p w:rsidR="008668C0" w:rsidRPr="00CF4E53" w:rsidRDefault="008668C0" w:rsidP="003025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80" w:type="dxa"/>
          </w:tcPr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8C0" w:rsidRPr="00CF4E53" w:rsidTr="00304F34">
        <w:trPr>
          <w:trHeight w:val="5866"/>
        </w:trPr>
        <w:tc>
          <w:tcPr>
            <w:tcW w:w="2376" w:type="dxa"/>
            <w:vMerge w:val="restart"/>
          </w:tcPr>
          <w:p w:rsidR="008668C0" w:rsidRPr="00CF4E53" w:rsidRDefault="008668C0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Тема 6. Нег</w:t>
            </w:r>
            <w:r w:rsidR="00853369"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>осударственные пенсионные фонды</w:t>
            </w:r>
          </w:p>
        </w:tc>
        <w:tc>
          <w:tcPr>
            <w:tcW w:w="4816" w:type="dxa"/>
          </w:tcPr>
          <w:p w:rsidR="008668C0" w:rsidRPr="00CF4E53" w:rsidRDefault="008668C0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  <w:p w:rsidR="00E21ED1" w:rsidRPr="00CF4E53" w:rsidRDefault="008668C0" w:rsidP="00F82FC0">
            <w:pPr>
              <w:pStyle w:val="a3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Правовые основы деятельности негосударственных пенсионных фондов.</w:t>
            </w:r>
          </w:p>
          <w:p w:rsidR="00E21ED1" w:rsidRPr="00CF4E53" w:rsidRDefault="008668C0" w:rsidP="00F82FC0">
            <w:pPr>
              <w:pStyle w:val="a3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негосударственных пенсионных фондов, государственная регистрация и лицензирование их деятельности. </w:t>
            </w:r>
          </w:p>
          <w:p w:rsidR="00E21ED1" w:rsidRPr="00CF4E53" w:rsidRDefault="008668C0" w:rsidP="00F82FC0">
            <w:pPr>
              <w:pStyle w:val="a3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Цели и задачи создания и деятельности фондов</w:t>
            </w:r>
          </w:p>
          <w:p w:rsidR="00E21ED1" w:rsidRPr="00CF4E53" w:rsidRDefault="008668C0" w:rsidP="00F82FC0">
            <w:pPr>
              <w:pStyle w:val="a3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Функции и структура негосударственных пенсионных фондов. </w:t>
            </w:r>
          </w:p>
          <w:p w:rsidR="008668C0" w:rsidRPr="00CF4E53" w:rsidRDefault="008668C0" w:rsidP="00F82FC0">
            <w:pPr>
              <w:pStyle w:val="a3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с НПФ по обязательному пенсионному страхованию и правила, которые должны при этом соблюдаться. </w:t>
            </w:r>
          </w:p>
          <w:p w:rsidR="008668C0" w:rsidRPr="00CF4E53" w:rsidRDefault="008668C0" w:rsidP="0072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68C0" w:rsidRPr="00CF4E53" w:rsidRDefault="008668C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F4E53" w:rsidRPr="00CF4E53" w:rsidTr="00CF4E53">
        <w:trPr>
          <w:trHeight w:val="1904"/>
        </w:trPr>
        <w:tc>
          <w:tcPr>
            <w:tcW w:w="2376" w:type="dxa"/>
            <w:vMerge/>
          </w:tcPr>
          <w:p w:rsidR="00DC6306" w:rsidRPr="00CF4E53" w:rsidRDefault="00DC6306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DC6306" w:rsidRPr="00CF4E53" w:rsidRDefault="00DC6306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DC6306" w:rsidRPr="00CF4E53" w:rsidRDefault="006E567B" w:rsidP="00F82FC0">
            <w:pPr>
              <w:pStyle w:val="a3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На основании главы 3 Федерального закона от 7 мая 1998 г. № 75-ФЗ «О негосударственных пенсионных фондах» студент составляет перечень полномочий негосударственного фонда, его взаимодействия с государственным пенсионным фондом</w:t>
            </w:r>
            <w:r w:rsidR="007D0C63"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0C63"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280" w:type="dxa"/>
          </w:tcPr>
          <w:p w:rsidR="00DC6306" w:rsidRPr="00CF4E53" w:rsidRDefault="00DC6306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C6306" w:rsidRPr="00CF4E53" w:rsidRDefault="00DC6306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6306" w:rsidRPr="00CF4E53" w:rsidTr="00304F34">
        <w:trPr>
          <w:trHeight w:val="5229"/>
        </w:trPr>
        <w:tc>
          <w:tcPr>
            <w:tcW w:w="2376" w:type="dxa"/>
            <w:vMerge/>
          </w:tcPr>
          <w:p w:rsidR="00DC6306" w:rsidRPr="00CF4E53" w:rsidRDefault="00DC6306" w:rsidP="00727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</w:tcPr>
          <w:p w:rsidR="00DC6306" w:rsidRPr="00CF4E53" w:rsidRDefault="00DC6306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6E567B" w:rsidRPr="00CF4E53" w:rsidRDefault="00DC6306" w:rsidP="00F82FC0">
            <w:pPr>
              <w:pStyle w:val="a3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Формирование и расходование средств негос</w:t>
            </w:r>
            <w:r w:rsidR="006E567B" w:rsidRPr="00CF4E53">
              <w:rPr>
                <w:rFonts w:ascii="Times New Roman" w:hAnsi="Times New Roman" w:cs="Times New Roman"/>
                <w:sz w:val="28"/>
                <w:szCs w:val="28"/>
              </w:rPr>
              <w:t>ударственных пенсионных фондов.</w:t>
            </w:r>
          </w:p>
          <w:p w:rsidR="006E567B" w:rsidRPr="00CF4E53" w:rsidRDefault="00DC6306" w:rsidP="00F82FC0">
            <w:pPr>
              <w:pStyle w:val="a3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регулирование деятельности НПФ. </w:t>
            </w:r>
          </w:p>
          <w:p w:rsidR="006E567B" w:rsidRPr="00CF4E53" w:rsidRDefault="00DC6306" w:rsidP="00F82FC0">
            <w:pPr>
              <w:pStyle w:val="a3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Надзор и контроль в сфере негосударств</w:t>
            </w:r>
            <w:r w:rsidR="006E567B" w:rsidRPr="00CF4E53">
              <w:rPr>
                <w:rFonts w:ascii="Times New Roman" w:hAnsi="Times New Roman" w:cs="Times New Roman"/>
                <w:sz w:val="28"/>
                <w:szCs w:val="28"/>
              </w:rPr>
              <w:t>енного пенсионного обеспечения.</w:t>
            </w:r>
          </w:p>
          <w:p w:rsidR="006E567B" w:rsidRPr="00CF4E53" w:rsidRDefault="00DC6306" w:rsidP="00F82FC0">
            <w:pPr>
              <w:pStyle w:val="a3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Национальная ассоциация НПФ.</w:t>
            </w:r>
          </w:p>
          <w:p w:rsidR="006E567B" w:rsidRPr="00CF4E53" w:rsidRDefault="00DC6306" w:rsidP="00F82FC0">
            <w:pPr>
              <w:pStyle w:val="a3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НПФ в обязательном пенсионном страховании. </w:t>
            </w:r>
          </w:p>
          <w:p w:rsidR="006E567B" w:rsidRPr="00CF4E53" w:rsidRDefault="00DC6306" w:rsidP="00F82FC0">
            <w:pPr>
              <w:pStyle w:val="a3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Обязанности </w:t>
            </w:r>
            <w:r w:rsidR="006E567B" w:rsidRPr="00CF4E53">
              <w:rPr>
                <w:rFonts w:ascii="Times New Roman" w:hAnsi="Times New Roman" w:cs="Times New Roman"/>
                <w:sz w:val="28"/>
                <w:szCs w:val="28"/>
              </w:rPr>
              <w:t>НПФ и права застрахованных лиц.</w:t>
            </w:r>
          </w:p>
          <w:p w:rsidR="00DC6306" w:rsidRPr="00CF4E53" w:rsidRDefault="00DC6306" w:rsidP="00F82FC0">
            <w:pPr>
              <w:pStyle w:val="a3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Взаимодействие НПФ с ПФР.</w:t>
            </w:r>
          </w:p>
          <w:p w:rsidR="00DC6306" w:rsidRPr="00CF4E53" w:rsidRDefault="00DC6306" w:rsidP="007278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80" w:type="dxa"/>
          </w:tcPr>
          <w:p w:rsidR="00DC6306" w:rsidRPr="001F6E10" w:rsidRDefault="001F6E10" w:rsidP="007278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DC6306" w:rsidRPr="00CF4E53" w:rsidRDefault="00DC6306" w:rsidP="0072785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4E53" w:rsidRPr="00CF4E53" w:rsidTr="00304F34">
        <w:trPr>
          <w:gridAfter w:val="3"/>
          <w:wAfter w:w="7230" w:type="dxa"/>
          <w:trHeight w:val="4720"/>
        </w:trPr>
        <w:tc>
          <w:tcPr>
            <w:tcW w:w="2376" w:type="dxa"/>
            <w:vMerge/>
          </w:tcPr>
          <w:p w:rsidR="00EB06F7" w:rsidRPr="00CF4E53" w:rsidRDefault="00EB06F7" w:rsidP="006E18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2419" w:type="dxa"/>
        <w:tblInd w:w="-7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419"/>
      </w:tblGrid>
      <w:tr w:rsidR="005C3FB4" w:rsidTr="005C3FB4">
        <w:trPr>
          <w:trHeight w:val="100"/>
        </w:trPr>
        <w:tc>
          <w:tcPr>
            <w:tcW w:w="2419" w:type="dxa"/>
          </w:tcPr>
          <w:p w:rsidR="005C3FB4" w:rsidRDefault="005C3FB4" w:rsidP="005C3FB4">
            <w:pPr>
              <w:framePr w:hSpace="180" w:wrap="around" w:vAnchor="text" w:hAnchor="margin" w:y="1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1"/>
        <w:tblW w:w="9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793"/>
        <w:gridCol w:w="17"/>
        <w:gridCol w:w="10"/>
        <w:gridCol w:w="1253"/>
        <w:gridCol w:w="1171"/>
      </w:tblGrid>
      <w:tr w:rsidR="005C3FB4" w:rsidTr="005C3FB4">
        <w:trPr>
          <w:trHeight w:val="1215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8514B6" w:rsidRDefault="005C3FB4" w:rsidP="005C3F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МДК.02.02 Основы социальной работы и социологических исследований в социальной защите населения</w:t>
            </w:r>
          </w:p>
        </w:tc>
      </w:tr>
      <w:tr w:rsidR="005C3FB4" w:rsidTr="005C3FB4">
        <w:trPr>
          <w:trHeight w:val="1145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EE0B9E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5332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аспекты развития и становления социальной работы, как профессии.</w:t>
            </w:r>
          </w:p>
        </w:tc>
      </w:tr>
      <w:tr w:rsidR="005C3FB4" w:rsidTr="005C3FB4">
        <w:trPr>
          <w:trHeight w:val="40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CF4E53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 История становления социальной работы  России и </w:t>
            </w:r>
            <w:r w:rsidRPr="00CF4E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 рубежом.</w:t>
            </w:r>
          </w:p>
          <w:p w:rsidR="005C3FB4" w:rsidRPr="00CF4E53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Pr="00CF4E53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Содержание:</w:t>
            </w:r>
          </w:p>
          <w:p w:rsidR="005C3FB4" w:rsidRPr="00E15750" w:rsidRDefault="005C3FB4" w:rsidP="005C3FB4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15750">
              <w:rPr>
                <w:rFonts w:ascii="Times New Roman" w:hAnsi="Times New Roman" w:cs="Times New Roman"/>
                <w:sz w:val="28"/>
                <w:szCs w:val="28"/>
              </w:rPr>
              <w:t xml:space="preserve">История и этапы становления социальной работы в России: архаический период, общинные </w:t>
            </w:r>
            <w:r w:rsidRPr="00E157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принципы жизнедеятельности, период княжеской и церковно-монастырской поддержки, период церковно-государственной помощи, период государственного призрения;</w:t>
            </w:r>
          </w:p>
          <w:p w:rsidR="005C3FB4" w:rsidRPr="00CF4E53" w:rsidRDefault="005C3FB4" w:rsidP="005C3FB4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социальной работы в России (конец </w:t>
            </w:r>
            <w:proofErr w:type="gramStart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IX в.– по настоящее время)</w:t>
            </w:r>
          </w:p>
          <w:p w:rsidR="005C3FB4" w:rsidRPr="00CF4E53" w:rsidRDefault="005C3FB4" w:rsidP="005C3FB4">
            <w:pPr>
              <w:pStyle w:val="a3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sz w:val="28"/>
                <w:szCs w:val="28"/>
              </w:rPr>
              <w:t>Период современной социальной работы.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5C3FB4" w:rsidRDefault="005C3FB4" w:rsidP="005C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8514B6" w:rsidRDefault="005C3FB4" w:rsidP="005C3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3FB4" w:rsidRDefault="005C3FB4" w:rsidP="005C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613B98" w:rsidRDefault="005C3FB4" w:rsidP="005C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5C3FB4" w:rsidRDefault="005C3FB4" w:rsidP="005C3FB4">
            <w:pPr>
              <w:ind w:left="275" w:hanging="2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5C3FB4" w:rsidRDefault="005C3FB4" w:rsidP="005C3FB4">
            <w:pPr>
              <w:ind w:left="275" w:hanging="2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ind w:left="275" w:hanging="2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ind w:left="275" w:hanging="2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ind w:left="275" w:hanging="2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ind w:left="275" w:hanging="2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ind w:left="275" w:hanging="2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ind w:left="275" w:hanging="2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8514B6" w:rsidRDefault="005C3FB4" w:rsidP="005C3F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3FB4" w:rsidRDefault="005C3FB4" w:rsidP="005C3FB4">
            <w:pPr>
              <w:ind w:left="275" w:hanging="2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613B98" w:rsidRDefault="005C3FB4" w:rsidP="005C3FB4">
            <w:pPr>
              <w:ind w:left="275" w:hanging="2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FB4" w:rsidTr="005C3FB4">
        <w:trPr>
          <w:trHeight w:val="40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CF4E53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FB4" w:rsidRPr="00CF4E53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FB4" w:rsidRPr="00CF4E53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FB4" w:rsidRPr="00CF4E53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FB4" w:rsidRPr="00CF4E53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FB4" w:rsidRPr="00CF4E53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0798DD" wp14:editId="668024BC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734695</wp:posOffset>
                      </wp:positionV>
                      <wp:extent cx="46101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101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3pt,57.85pt" to="480.3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" strokecolor="black [3040]"/>
                  </w:pict>
                </mc:Fallback>
              </mc:AlternateContent>
            </w:r>
          </w:p>
        </w:tc>
        <w:tc>
          <w:tcPr>
            <w:tcW w:w="4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Pr="00CF4E53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Подготовить доклады о выдающихся исторических личностях, повлиявших на развитие социальной работы в России;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Доклады о современном состоянии социальной работы в зарубежных странах;</w:t>
            </w:r>
          </w:p>
          <w:p w:rsidR="005C3FB4" w:rsidRPr="00CF4E53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E5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работа: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Повторение лекционного занятия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Рассмотреть социальную работу как науку;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Рассмотреть социальную работу как профессию;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Основное содержание теории социальной работы;</w:t>
            </w:r>
          </w:p>
          <w:p w:rsidR="005C3FB4" w:rsidRPr="00CF4E53" w:rsidRDefault="005C3FB4" w:rsidP="005C3FB4">
            <w:pPr>
              <w:pStyle w:val="a3"/>
              <w:numPr>
                <w:ilvl w:val="0"/>
                <w:numId w:val="7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Принципы, функции, модели социальной работы;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5C3FB4" w:rsidRDefault="005C3FB4" w:rsidP="005C3FB4">
            <w:pPr>
              <w:ind w:left="275" w:hanging="2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3FB4" w:rsidTr="005C3FB4">
        <w:trPr>
          <w:trHeight w:val="37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2. 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основы социальной педагогики и формирования личности</w:t>
            </w:r>
          </w:p>
          <w:p w:rsidR="005C3FB4" w:rsidRPr="00613B98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2052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Основные понятия, функции 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задачи, принципы, социальной педагогики в социальной работе;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Сущность и содержание, методы социальной педагогики, как специфического знания.</w:t>
            </w:r>
          </w:p>
          <w:p w:rsidR="005C3FB4" w:rsidRPr="00D36150" w:rsidRDefault="005C3FB4" w:rsidP="005C3FB4">
            <w:pPr>
              <w:pStyle w:val="a3"/>
              <w:numPr>
                <w:ilvl w:val="0"/>
                <w:numId w:val="7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среды и ее веяние на формирование личности;</w:t>
            </w:r>
            <w:r w:rsidRPr="00D361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613B98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  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2F54E6" w:rsidRDefault="005C3FB4" w:rsidP="005C3F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C3FB4" w:rsidTr="005C3FB4">
        <w:trPr>
          <w:trHeight w:val="3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Pr="00E701AF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01AF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5C3FB4" w:rsidRPr="005C3FB4" w:rsidRDefault="005C3FB4" w:rsidP="005C3FB4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C3FB4">
              <w:rPr>
                <w:rFonts w:ascii="Times New Roman" w:hAnsi="Times New Roman" w:cs="Times New Roman"/>
                <w:sz w:val="28"/>
                <w:szCs w:val="28"/>
              </w:rPr>
              <w:t>Подготовить доклады о влиянии молодежных субкультур на становление личности;</w:t>
            </w:r>
          </w:p>
          <w:p w:rsidR="005C3FB4" w:rsidRPr="002F54E6" w:rsidRDefault="005C3FB4" w:rsidP="005C3FB4">
            <w:pPr>
              <w:pStyle w:val="a3"/>
              <w:numPr>
                <w:ilvl w:val="0"/>
                <w:numId w:val="7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3FB4">
              <w:rPr>
                <w:rFonts w:ascii="Times New Roman" w:hAnsi="Times New Roman" w:cs="Times New Roman"/>
                <w:sz w:val="28"/>
                <w:szCs w:val="28"/>
              </w:rPr>
              <w:t>Подготовить доклады о девиациях: их виды, причины, сущность;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E1575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3FB4" w:rsidTr="005C3FB4">
        <w:trPr>
          <w:trHeight w:val="831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Pr="00E701AF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01AF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работа: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Повторение лекционного занятия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социального развития человека; 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Что представляет собой педагогика социального становления личности?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Социализация человека как социально-педагогическое явление. Особенности возрастной социализации человека на различных этапах его жизни;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Социальные отклонения, их причины и пути преодоления (Норма и патология в социальном развитии человека, причины социальных отклонений;</w:t>
            </w:r>
          </w:p>
          <w:p w:rsidR="005C3FB4" w:rsidRPr="00E701AF" w:rsidRDefault="005C3FB4" w:rsidP="005C3FB4">
            <w:pPr>
              <w:pStyle w:val="a3"/>
              <w:numPr>
                <w:ilvl w:val="0"/>
                <w:numId w:val="7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Виды деятельности, их прогрессивное и регрессивное влияние на личность</w:t>
            </w:r>
            <w:r w:rsidRPr="00BC29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3FB4" w:rsidTr="005C3FB4">
        <w:trPr>
          <w:trHeight w:val="9720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B70142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3. Технологии социальной работы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Содержание: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 xml:space="preserve">Виды технологий социальной работы и их характеристика; 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Способы реализации технологий социальной работы;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Основы составления программ по социальной адаптации, профилактики;</w:t>
            </w:r>
          </w:p>
          <w:p w:rsidR="005C3FB4" w:rsidRDefault="005C3FB4" w:rsidP="005C3FB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D0E20F4" wp14:editId="0213169F">
                      <wp:simplePos x="0" y="0"/>
                      <wp:positionH relativeFrom="column">
                        <wp:posOffset>5310</wp:posOffset>
                      </wp:positionH>
                      <wp:positionV relativeFrom="paragraph">
                        <wp:posOffset>108758</wp:posOffset>
                      </wp:positionV>
                      <wp:extent cx="4472247" cy="16626"/>
                      <wp:effectExtent l="0" t="0" r="24130" b="2159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72247" cy="16626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8.55pt" to="352.5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" strokecolor="black [3040]"/>
                  </w:pict>
                </mc:Fallback>
              </mc:AlternateConten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работа:</w:t>
            </w:r>
          </w:p>
          <w:p w:rsidR="005C3FB4" w:rsidRPr="00E15750" w:rsidRDefault="005C3FB4" w:rsidP="005C3FB4">
            <w:pPr>
              <w:pStyle w:val="a3"/>
              <w:numPr>
                <w:ilvl w:val="0"/>
                <w:numId w:val="7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Составить программу профилактики для различных категорий населения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E15750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подготовка);</w:t>
            </w:r>
          </w:p>
          <w:p w:rsidR="005C3FB4" w:rsidRDefault="005C3FB4" w:rsidP="005C3FB4">
            <w:pPr>
              <w:pStyle w:val="a3"/>
              <w:numPr>
                <w:ilvl w:val="0"/>
                <w:numId w:val="7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Разработать программу индивидуальной социальной адаптации личности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(практическая подготовка);</w:t>
            </w:r>
          </w:p>
          <w:p w:rsidR="005C3FB4" w:rsidRPr="00D1309E" w:rsidRDefault="005C3FB4" w:rsidP="005C3FB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578D68" wp14:editId="06D898BE">
                      <wp:simplePos x="0" y="0"/>
                      <wp:positionH relativeFrom="column">
                        <wp:posOffset>5311</wp:posOffset>
                      </wp:positionH>
                      <wp:positionV relativeFrom="paragraph">
                        <wp:posOffset>218325</wp:posOffset>
                      </wp:positionV>
                      <wp:extent cx="4471670" cy="16625"/>
                      <wp:effectExtent l="0" t="0" r="24130" b="2159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71670" cy="16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7.2pt" to="352.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" strokecolor="black [3040]"/>
                  </w:pict>
                </mc:Fallback>
              </mc:AlternateConten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занятие:</w:t>
            </w:r>
          </w:p>
          <w:p w:rsidR="005C3FB4" w:rsidRPr="00D1309E" w:rsidRDefault="005C3FB4" w:rsidP="005C3FB4">
            <w:pPr>
              <w:pStyle w:val="a3"/>
              <w:numPr>
                <w:ilvl w:val="0"/>
                <w:numId w:val="7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Рассмотреть методики проведения различных технологий социальной работы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(практическая подготовка)</w:t>
            </w:r>
            <w:r w:rsidRPr="00D1309E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Сущность и структура технологического процесса (практическая подготовка);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Инновации в социальной работе, как технология;</w:t>
            </w:r>
          </w:p>
          <w:p w:rsidR="005C3FB4" w:rsidRPr="00452CDF" w:rsidRDefault="005C3FB4" w:rsidP="005C3FB4">
            <w:pPr>
              <w:pStyle w:val="a3"/>
              <w:numPr>
                <w:ilvl w:val="0"/>
                <w:numId w:val="7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3FB4" w:rsidTr="005C3FB4">
        <w:trPr>
          <w:trHeight w:val="3923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452CDF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4. </w:t>
            </w:r>
            <w:r w:rsidRPr="00452CD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социального обслуживания граждан:</w:t>
            </w:r>
          </w:p>
          <w:p w:rsidR="005C3FB4" w:rsidRPr="00B70142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C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Целевые группы обслуживания граждан;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нуждаемости </w:t>
            </w:r>
            <w:proofErr w:type="gramStart"/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667FF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услуг;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Виды и характеристика социальных услуг;</w:t>
            </w:r>
          </w:p>
          <w:p w:rsidR="005C3FB4" w:rsidRPr="00452CDF" w:rsidRDefault="005C3FB4" w:rsidP="005C3FB4">
            <w:pPr>
              <w:pStyle w:val="a3"/>
              <w:numPr>
                <w:ilvl w:val="0"/>
                <w:numId w:val="7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685FDB" wp14:editId="45321C3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1407160</wp:posOffset>
                      </wp:positionV>
                      <wp:extent cx="4505325" cy="33020"/>
                      <wp:effectExtent l="0" t="0" r="28575" b="2413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5325" cy="33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110.8pt" to="357.75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" strokecolor="black [3040]"/>
                  </w:pict>
                </mc:Fallback>
              </mc:AlternateContent>
            </w: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индивидуальной программы предоставления социальных услуг и  индивидуальной программы реабилитации </w:t>
            </w:r>
            <w:proofErr w:type="spellStart"/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(практическая подготовка)</w:t>
            </w:r>
            <w:r w:rsidRPr="00452C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3FB4" w:rsidRPr="00452CDF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Проанализировать типологии проблем граждан;</w:t>
            </w:r>
          </w:p>
          <w:p w:rsidR="005C3FB4" w:rsidRDefault="005C3FB4" w:rsidP="005C3FB4">
            <w:pPr>
              <w:pStyle w:val="a3"/>
              <w:numPr>
                <w:ilvl w:val="0"/>
                <w:numId w:val="7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Рассмотреть особенности социальной работы и общения с различными категориями населения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452CDF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705027" wp14:editId="25BFC588">
                      <wp:simplePos x="0" y="0"/>
                      <wp:positionH relativeFrom="column">
                        <wp:posOffset>38562</wp:posOffset>
                      </wp:positionH>
                      <wp:positionV relativeFrom="paragraph">
                        <wp:posOffset>244360</wp:posOffset>
                      </wp:positionV>
                      <wp:extent cx="4389120" cy="16625"/>
                      <wp:effectExtent l="0" t="0" r="11430" b="2159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89120" cy="16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19.25pt" to="348.6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" strokecolor="black [3040]"/>
                  </w:pict>
                </mc:Fallback>
              </mc:AlternateContent>
            </w: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задач;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работа:</w:t>
            </w:r>
          </w:p>
          <w:p w:rsidR="005C3FB4" w:rsidRPr="00452CDF" w:rsidRDefault="005C3FB4" w:rsidP="005C3FB4">
            <w:pPr>
              <w:pStyle w:val="a3"/>
              <w:numPr>
                <w:ilvl w:val="0"/>
                <w:numId w:val="7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Составление анкеты получателей социальных услуг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(практическая подготовка)</w:t>
            </w:r>
            <w:r w:rsidRPr="00452CDF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Подготовка доклада по особенностям работы с различными категориями граждан, стоящих на социальном обслуживании;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3FB4" w:rsidTr="005C3FB4">
        <w:trPr>
          <w:trHeight w:val="1378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452CDF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5. </w:t>
            </w:r>
            <w:r w:rsidRPr="00D667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Характеристика поставщиков и получателей </w:t>
            </w:r>
            <w:r w:rsidRPr="00D667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социальных услуг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Содержание: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Формы и виды учреждений социального обслуживания,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Характеристика, обязанности, права поставщиков и получателей социальных услуг;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условия помещения граждан на социальное обслуживание и сроки.</w:t>
            </w:r>
          </w:p>
          <w:p w:rsidR="005C3FB4" w:rsidRDefault="005C3FB4" w:rsidP="005C3FB4">
            <w:pPr>
              <w:pStyle w:val="a3"/>
              <w:numPr>
                <w:ilvl w:val="0"/>
                <w:numId w:val="8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941F2D" wp14:editId="287CB5CD">
                      <wp:simplePos x="0" y="0"/>
                      <wp:positionH relativeFrom="column">
                        <wp:posOffset>21935</wp:posOffset>
                      </wp:positionH>
                      <wp:positionV relativeFrom="paragraph">
                        <wp:posOffset>887961</wp:posOffset>
                      </wp:positionV>
                      <wp:extent cx="4422371" cy="49876"/>
                      <wp:effectExtent l="0" t="0" r="16510" b="2667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22371" cy="498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69.9pt" to="349.95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" strokecolor="black [3040]"/>
                  </w:pict>
                </mc:Fallback>
              </mc:AlternateContent>
            </w: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ЕГИССО – значение и основные функции в системе социального обслуживания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(практическая подготовка)</w:t>
            </w:r>
          </w:p>
          <w:p w:rsidR="005C3FB4" w:rsidRPr="00452CDF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занятие: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Повторение лекционного материала;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Подготовить доклады по характеристике учреждений социального обслуживания населения в регионе;</w:t>
            </w:r>
          </w:p>
          <w:p w:rsidR="005C3FB4" w:rsidRDefault="005C3FB4" w:rsidP="005C3FB4">
            <w:pPr>
              <w:pStyle w:val="a3"/>
              <w:numPr>
                <w:ilvl w:val="0"/>
                <w:numId w:val="8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Составить социальную карту района, региона, города по получателям социальных услуг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(практическая подготовка);</w:t>
            </w:r>
          </w:p>
          <w:p w:rsidR="005C3FB4" w:rsidRPr="00452CDF" w:rsidRDefault="005C3FB4" w:rsidP="005C3FB4">
            <w:pPr>
              <w:pStyle w:val="a3"/>
              <w:numPr>
                <w:ilvl w:val="0"/>
                <w:numId w:val="8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35732A4" wp14:editId="533EAE1F">
                      <wp:simplePos x="0" y="0"/>
                      <wp:positionH relativeFrom="column">
                        <wp:posOffset>21936</wp:posOffset>
                      </wp:positionH>
                      <wp:positionV relativeFrom="paragraph">
                        <wp:posOffset>216131</wp:posOffset>
                      </wp:positionV>
                      <wp:extent cx="4422140" cy="33251"/>
                      <wp:effectExtent l="0" t="0" r="16510" b="2413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22140" cy="332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17pt" to="349.9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Решение ситуационных задач;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работа: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Определить цели, задачи, функции социального обслуживания;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Межведомственное</w:t>
            </w:r>
            <w:proofErr w:type="gramEnd"/>
            <w:r w:rsidRPr="00D667FF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учреждений социального обслуживания;</w:t>
            </w:r>
          </w:p>
          <w:p w:rsidR="005C3FB4" w:rsidRDefault="005C3FB4" w:rsidP="005C3FB4">
            <w:pPr>
              <w:pStyle w:val="a3"/>
              <w:numPr>
                <w:ilvl w:val="0"/>
                <w:numId w:val="8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 xml:space="preserve">Выписать перечень нормативно-правовой базы в области социальной защиты различных категорий населения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  <w:r w:rsidRPr="00452CDF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3FB4" w:rsidTr="005C3FB4">
        <w:trPr>
          <w:trHeight w:val="96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1E57F5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6. </w:t>
            </w:r>
            <w:r w:rsidRPr="00D667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Деятельность специалиста по социальной работе:</w:t>
            </w:r>
          </w:p>
          <w:p w:rsidR="005C3FB4" w:rsidRPr="00B70142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7E519C" wp14:editId="250DA172">
                      <wp:simplePos x="0" y="0"/>
                      <wp:positionH relativeFrom="column">
                        <wp:posOffset>1496810</wp:posOffset>
                      </wp:positionH>
                      <wp:positionV relativeFrom="paragraph">
                        <wp:posOffset>965662</wp:posOffset>
                      </wp:positionV>
                      <wp:extent cx="4472248" cy="0"/>
                      <wp:effectExtent l="0" t="0" r="24130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224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85pt,76.05pt" to="470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" strokecolor="black [3040]"/>
                  </w:pict>
                </mc:Fallback>
              </mc:AlternateConten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Содержание:</w:t>
            </w:r>
          </w:p>
          <w:p w:rsidR="005C3FB4" w:rsidRPr="001E57F5" w:rsidRDefault="005C3FB4" w:rsidP="005C3FB4">
            <w:pPr>
              <w:pStyle w:val="a3"/>
              <w:numPr>
                <w:ilvl w:val="0"/>
                <w:numId w:val="8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Э</w:t>
            </w:r>
            <w:r w:rsidRPr="001E57F5">
              <w:rPr>
                <w:rFonts w:ascii="Times New Roman" w:hAnsi="Times New Roman" w:cs="Times New Roman"/>
                <w:i/>
                <w:sz w:val="28"/>
                <w:szCs w:val="28"/>
              </w:rPr>
              <w:t>тический кодекс социального работника;</w:t>
            </w:r>
          </w:p>
          <w:p w:rsidR="005C3FB4" w:rsidRDefault="005C3FB4" w:rsidP="005C3FB4">
            <w:pPr>
              <w:pStyle w:val="a3"/>
              <w:numPr>
                <w:ilvl w:val="0"/>
                <w:numId w:val="8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Должностные обязанности специалиста социальной сферы;</w:t>
            </w:r>
          </w:p>
          <w:p w:rsidR="005C3FB4" w:rsidRDefault="005C3FB4" w:rsidP="005C3FB4">
            <w:pPr>
              <w:pStyle w:val="a3"/>
              <w:numPr>
                <w:ilvl w:val="0"/>
                <w:numId w:val="8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1E57F5">
              <w:rPr>
                <w:rFonts w:ascii="Times New Roman" w:hAnsi="Times New Roman" w:cs="Times New Roman"/>
                <w:i/>
                <w:sz w:val="28"/>
                <w:szCs w:val="28"/>
              </w:rPr>
              <w:t>орядок ведения личных дел специалистов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C3FB4" w:rsidRDefault="005C3FB4" w:rsidP="005C3FB4">
            <w:pPr>
              <w:pStyle w:val="a3"/>
              <w:numPr>
                <w:ilvl w:val="0"/>
                <w:numId w:val="8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1E57F5">
              <w:rPr>
                <w:rFonts w:ascii="Times New Roman" w:hAnsi="Times New Roman" w:cs="Times New Roman"/>
                <w:i/>
                <w:sz w:val="28"/>
                <w:szCs w:val="28"/>
              </w:rPr>
              <w:t>рганизация и ведение  приема обращений граждан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занятие:</w:t>
            </w:r>
            <w:r w:rsidRPr="001E57F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E57F5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  <w:p w:rsidR="005C3FB4" w:rsidRPr="00D667FF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1. </w:t>
            </w: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Повторение лекционного материала;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2.  Рассмотреть должностные обязанности юриста в области социального обслуживания и социальной защиты населения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(практическая подготовка);</w:t>
            </w:r>
          </w:p>
          <w:p w:rsidR="005C3FB4" w:rsidRPr="00D667FF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3. Определить ответственность в области нарушений в предоставлении социальных услуг и осуществление социального обслуживания;</w:t>
            </w:r>
          </w:p>
          <w:p w:rsidR="005C3FB4" w:rsidRPr="00D667FF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6F748BD" wp14:editId="27AE4896">
                      <wp:simplePos x="0" y="0"/>
                      <wp:positionH relativeFrom="column">
                        <wp:posOffset>88437</wp:posOffset>
                      </wp:positionH>
                      <wp:positionV relativeFrom="paragraph">
                        <wp:posOffset>280785</wp:posOffset>
                      </wp:positionV>
                      <wp:extent cx="4371917" cy="0"/>
                      <wp:effectExtent l="0" t="0" r="10160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7191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95pt,22.1pt" to="351.2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" strokecolor="black [3040]"/>
                  </w:pict>
                </mc:Fallback>
              </mc:AlternateContent>
            </w: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4. Решение практических задач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работа;</w:t>
            </w:r>
          </w:p>
          <w:p w:rsidR="005C3FB4" w:rsidRDefault="005C3FB4" w:rsidP="005C3FB4">
            <w:pPr>
              <w:pStyle w:val="a3"/>
              <w:numPr>
                <w:ilvl w:val="0"/>
                <w:numId w:val="8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акт обследования </w:t>
            </w:r>
            <w:proofErr w:type="gramStart"/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жилищно- бытовых</w:t>
            </w:r>
            <w:proofErr w:type="gramEnd"/>
            <w:r w:rsidRPr="00D667FF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выбранной категории населения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(практическая подготовка);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Рассмотреть способы профилактики  эмоционального выгорания сотрудников социальных служб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3FB4" w:rsidTr="005C3FB4">
        <w:trPr>
          <w:trHeight w:val="53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1E57F5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7. </w:t>
            </w:r>
            <w:r w:rsidRPr="00D667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Социологические исследования в социальной </w:t>
            </w:r>
            <w:r w:rsidRPr="00D667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защите и юриспруденции.</w:t>
            </w:r>
          </w:p>
          <w:p w:rsidR="005C3FB4" w:rsidRPr="00B70142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Содержание: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 xml:space="preserve">Роль социологических исследований в социальной защите и юриспруденции: цели, </w:t>
            </w:r>
            <w:r w:rsidRPr="00D667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2378BC" wp14:editId="3FDBA0C2">
                      <wp:simplePos x="0" y="0"/>
                      <wp:positionH relativeFrom="column">
                        <wp:posOffset>55186</wp:posOffset>
                      </wp:positionH>
                      <wp:positionV relativeFrom="paragraph">
                        <wp:posOffset>486814</wp:posOffset>
                      </wp:positionV>
                      <wp:extent cx="4438997" cy="33251"/>
                      <wp:effectExtent l="0" t="0" r="19050" b="2413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38997" cy="332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5pt,38.35pt" to="353.9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" strokecolor="black [3040]"/>
                  </w:pict>
                </mc:Fallback>
              </mc:AlternateContent>
            </w: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Виды и методы реализации социологических исследований;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57F5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Повторение лекционного материала: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Составление анкетирования (опроса) для социологического исследования:</w:t>
            </w:r>
          </w:p>
          <w:p w:rsidR="005C3FB4" w:rsidRDefault="005C3FB4" w:rsidP="005C3FB4">
            <w:pPr>
              <w:pStyle w:val="a3"/>
              <w:numPr>
                <w:ilvl w:val="0"/>
                <w:numId w:val="8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7B311DC" wp14:editId="5BC10787">
                      <wp:simplePos x="0" y="0"/>
                      <wp:positionH relativeFrom="column">
                        <wp:posOffset>55187</wp:posOffset>
                      </wp:positionH>
                      <wp:positionV relativeFrom="paragraph">
                        <wp:posOffset>762058</wp:posOffset>
                      </wp:positionV>
                      <wp:extent cx="4438650" cy="0"/>
                      <wp:effectExtent l="0" t="0" r="19050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38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.35pt,60pt" to="353.8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" strokecolor="black [3040]"/>
                  </w:pict>
                </mc:Fallback>
              </mc:AlternateContent>
            </w: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Доклады о результатах проведенного социологического исследования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C3FB4" w:rsidRPr="001E57F5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57F5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  <w:p w:rsidR="005C3FB4" w:rsidRPr="00957264" w:rsidRDefault="005C3FB4" w:rsidP="005C3FB4">
            <w:pPr>
              <w:pStyle w:val="a3"/>
              <w:numPr>
                <w:ilvl w:val="0"/>
                <w:numId w:val="8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Провести социологическое исследование в области социальной защиты, социального обслуживания различных категорий населения различных категорий населения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(практическая подготовка);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3FB4" w:rsidTr="005C3FB4">
        <w:trPr>
          <w:trHeight w:val="53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D667FF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8. Основы социального проектирования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Содержание: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Теоретические аспекты социального проектирования;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Виды и типология социального проектирования;</w:t>
            </w:r>
          </w:p>
          <w:p w:rsidR="005C3FB4" w:rsidRDefault="005C3FB4" w:rsidP="005C3FB4">
            <w:pPr>
              <w:pStyle w:val="a3"/>
              <w:numPr>
                <w:ilvl w:val="0"/>
                <w:numId w:val="8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74AA162" wp14:editId="251DF030">
                      <wp:simplePos x="0" y="0"/>
                      <wp:positionH relativeFrom="column">
                        <wp:posOffset>88437</wp:posOffset>
                      </wp:positionH>
                      <wp:positionV relativeFrom="paragraph">
                        <wp:posOffset>729500</wp:posOffset>
                      </wp:positionV>
                      <wp:extent cx="4438997" cy="33250"/>
                      <wp:effectExtent l="0" t="0" r="19050" b="2413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38997" cy="33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95pt,57.45pt" to="356.5pt,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" strokecolor="black [3040]"/>
                  </w:pict>
                </mc:Fallback>
              </mc:AlternateContent>
            </w: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Правила планирования, составления и реализации социального проекта;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Практическое занятие: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Повторение лекционного материала;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проекты </w:t>
            </w:r>
            <w:proofErr w:type="spellStart"/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proofErr w:type="gramStart"/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:и</w:t>
            </w:r>
            <w:proofErr w:type="gramEnd"/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D667FF">
              <w:rPr>
                <w:rFonts w:ascii="Times New Roman" w:hAnsi="Times New Roman" w:cs="Times New Roman"/>
                <w:sz w:val="28"/>
                <w:szCs w:val="28"/>
              </w:rPr>
              <w:t xml:space="preserve"> цели и сущность;</w:t>
            </w:r>
          </w:p>
          <w:p w:rsidR="005C3FB4" w:rsidRDefault="005C3FB4" w:rsidP="005C3FB4">
            <w:pPr>
              <w:pStyle w:val="a3"/>
              <w:numPr>
                <w:ilvl w:val="0"/>
                <w:numId w:val="8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943523" wp14:editId="38C72F12">
                      <wp:simplePos x="0" y="0"/>
                      <wp:positionH relativeFrom="column">
                        <wp:posOffset>5310</wp:posOffset>
                      </wp:positionH>
                      <wp:positionV relativeFrom="paragraph">
                        <wp:posOffset>257175</wp:posOffset>
                      </wp:positionV>
                      <wp:extent cx="4422371" cy="16625"/>
                      <wp:effectExtent l="0" t="0" r="16510" b="2159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22371" cy="16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20.25pt" to="348.6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" strokecolor="black [3040]"/>
                  </w:pict>
                </mc:Fallback>
              </mc:AlternateContent>
            </w: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Защита социальных проектов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C3FB4" w:rsidRDefault="005C3FB4" w:rsidP="005C3FB4">
            <w:pPr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работа:</w:t>
            </w:r>
          </w:p>
          <w:p w:rsidR="005C3FB4" w:rsidRPr="00D667FF" w:rsidRDefault="005C3FB4" w:rsidP="005C3FB4">
            <w:pPr>
              <w:pStyle w:val="a3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Изучение и характеристика действующих социальных проектов в РФ;</w:t>
            </w:r>
          </w:p>
          <w:p w:rsidR="005C3FB4" w:rsidRPr="00957264" w:rsidRDefault="005C3FB4" w:rsidP="005C3FB4">
            <w:pPr>
              <w:pStyle w:val="a3"/>
              <w:numPr>
                <w:ilvl w:val="0"/>
                <w:numId w:val="9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Разработка социального проекта для оказания помощи различным категориям населени</w:t>
            </w:r>
            <w:proofErr w:type="gramStart"/>
            <w:r w:rsidRPr="00D667F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подготовка)</w:t>
            </w:r>
            <w:r w:rsidRPr="0095726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Pr="001F6E10" w:rsidRDefault="005C3FB4" w:rsidP="005C3F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FB4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3FB4" w:rsidRPr="005A3F92" w:rsidTr="005C3FB4">
        <w:trPr>
          <w:trHeight w:val="325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152953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9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МДК 02.01 Организация работы органов и учреждений социальной защиты населения, органов Пенсионного фонда Российской Федерации (ПФР)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C3FB4" w:rsidRPr="00152953" w:rsidRDefault="005C3FB4" w:rsidP="005C3F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182</w:t>
            </w:r>
          </w:p>
        </w:tc>
      </w:tr>
      <w:tr w:rsidR="005C3FB4" w:rsidRPr="005A3F92" w:rsidTr="005C3FB4">
        <w:trPr>
          <w:trHeight w:val="377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152953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953">
              <w:rPr>
                <w:rFonts w:ascii="Times New Roman" w:hAnsi="Times New Roman" w:cs="Times New Roman"/>
                <w:sz w:val="28"/>
                <w:szCs w:val="28"/>
              </w:rPr>
              <w:t>МДК 02.02 Основы социальной работы и социологических исследований в социальной защите населения.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C3FB4" w:rsidRPr="00152953" w:rsidRDefault="005C3FB4" w:rsidP="005C3F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</w:t>
            </w:r>
          </w:p>
        </w:tc>
      </w:tr>
      <w:tr w:rsidR="005C3FB4" w:rsidRPr="005A3F92" w:rsidTr="005C3FB4">
        <w:trPr>
          <w:trHeight w:val="279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152953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953">
              <w:rPr>
                <w:rFonts w:ascii="Times New Roman" w:hAnsi="Times New Roman" w:cs="Times New Roman"/>
                <w:sz w:val="28"/>
                <w:szCs w:val="28"/>
              </w:rPr>
              <w:t>УП.01.01 Учебная практика</w:t>
            </w:r>
            <w:r w:rsidRPr="001529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C3FB4" w:rsidRPr="00152953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95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C3FB4" w:rsidRPr="005A3F92" w:rsidTr="005C3FB4">
        <w:trPr>
          <w:trHeight w:val="279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152953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953">
              <w:rPr>
                <w:rFonts w:ascii="Times New Roman" w:hAnsi="Times New Roman" w:cs="Times New Roman"/>
                <w:sz w:val="28"/>
                <w:szCs w:val="28"/>
              </w:rPr>
              <w:t>ПП.01.01 Производственная практика (по профилю специальности)</w:t>
            </w:r>
            <w:r w:rsidRPr="0015295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529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C3FB4" w:rsidRPr="00152953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95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C3FB4" w:rsidTr="005C3FB4">
        <w:trPr>
          <w:trHeight w:val="279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C3FB4" w:rsidRPr="00152953" w:rsidRDefault="005C3FB4" w:rsidP="005C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953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C3FB4" w:rsidRPr="00152953" w:rsidRDefault="005C3FB4" w:rsidP="005C3F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2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513</w:t>
            </w:r>
          </w:p>
        </w:tc>
      </w:tr>
    </w:tbl>
    <w:p w:rsidR="0040296B" w:rsidRDefault="0040296B" w:rsidP="0040296B">
      <w:pPr>
        <w:rPr>
          <w:rFonts w:ascii="Times New Roman" w:hAnsi="Times New Roman" w:cs="Times New Roman"/>
          <w:b/>
          <w:sz w:val="28"/>
          <w:szCs w:val="28"/>
        </w:rPr>
      </w:pPr>
    </w:p>
    <w:p w:rsidR="006B6B45" w:rsidRPr="006B6B45" w:rsidRDefault="009410B6" w:rsidP="006B6B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B6B45" w:rsidRPr="006B6B45">
        <w:rPr>
          <w:rFonts w:ascii="Times New Roman" w:hAnsi="Times New Roman" w:cs="Times New Roman"/>
          <w:b/>
          <w:sz w:val="28"/>
          <w:szCs w:val="28"/>
        </w:rPr>
        <w:t>. УСЛОВИЯ РЕАЛИЗАЦИИ РАБОЧ</w:t>
      </w:r>
      <w:r w:rsidR="006B6B45">
        <w:rPr>
          <w:rFonts w:ascii="Times New Roman" w:hAnsi="Times New Roman" w:cs="Times New Roman"/>
          <w:b/>
          <w:sz w:val="28"/>
          <w:szCs w:val="28"/>
        </w:rPr>
        <w:t>ЕЙ УЧЕБНОЙ ПРОГРАММЫ ДИСЦИПЛИНЫ</w:t>
      </w:r>
    </w:p>
    <w:p w:rsidR="006B6B45" w:rsidRPr="006B6B45" w:rsidRDefault="009410B6" w:rsidP="00E64E9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6B45" w:rsidRPr="006B6B45">
        <w:rPr>
          <w:rFonts w:ascii="Times New Roman" w:hAnsi="Times New Roman" w:cs="Times New Roman"/>
          <w:sz w:val="28"/>
          <w:szCs w:val="28"/>
        </w:rPr>
        <w:t xml:space="preserve">.1. </w:t>
      </w:r>
      <w:r w:rsidR="00CC5DBD">
        <w:rPr>
          <w:rFonts w:ascii="Times New Roman" w:hAnsi="Times New Roman" w:cs="Times New Roman"/>
          <w:sz w:val="28"/>
          <w:szCs w:val="28"/>
        </w:rPr>
        <w:t>Требования к минимальному м</w:t>
      </w:r>
      <w:r w:rsidR="006B6B45" w:rsidRPr="006B6B45">
        <w:rPr>
          <w:rFonts w:ascii="Times New Roman" w:hAnsi="Times New Roman" w:cs="Times New Roman"/>
          <w:sz w:val="28"/>
          <w:szCs w:val="28"/>
        </w:rPr>
        <w:t>атериально-</w:t>
      </w:r>
      <w:r w:rsidR="00CC5DBD">
        <w:rPr>
          <w:rFonts w:ascii="Times New Roman" w:hAnsi="Times New Roman" w:cs="Times New Roman"/>
          <w:sz w:val="28"/>
          <w:szCs w:val="28"/>
        </w:rPr>
        <w:t>техническому обеспечению</w:t>
      </w:r>
    </w:p>
    <w:p w:rsidR="0040296B" w:rsidRDefault="006B6B45" w:rsidP="004A78FA">
      <w:pPr>
        <w:rPr>
          <w:rFonts w:ascii="Times New Roman" w:hAnsi="Times New Roman" w:cs="Times New Roman"/>
          <w:sz w:val="28"/>
          <w:szCs w:val="28"/>
        </w:rPr>
      </w:pPr>
      <w:r w:rsidRPr="006B6B45">
        <w:rPr>
          <w:rFonts w:ascii="Times New Roman" w:hAnsi="Times New Roman" w:cs="Times New Roman"/>
          <w:sz w:val="28"/>
          <w:szCs w:val="28"/>
        </w:rPr>
        <w:t>Университет располагает  материально-технической базой,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40296B" w:rsidRPr="006B6B45" w:rsidRDefault="0040296B" w:rsidP="006B6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6B45" w:rsidRPr="00CC5DBD" w:rsidRDefault="009410B6" w:rsidP="00E436B7">
      <w:pPr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C5DBD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6B6B45" w:rsidRPr="00CC5DBD">
        <w:rPr>
          <w:rFonts w:ascii="Times New Roman" w:hAnsi="Times New Roman" w:cs="Times New Roman"/>
          <w:sz w:val="28"/>
          <w:szCs w:val="28"/>
        </w:rPr>
        <w:t>.2. Информационное обеспечение обучения</w:t>
      </w:r>
      <w:r w:rsidR="006B6B45" w:rsidRPr="00CC5DBD">
        <w:rPr>
          <w:rFonts w:ascii="Times New Roman" w:hAnsi="Times New Roman" w:cs="Times New Roman"/>
          <w:sz w:val="28"/>
          <w:szCs w:val="28"/>
        </w:rPr>
        <w:tab/>
      </w:r>
      <w:r w:rsidR="006B6B45" w:rsidRPr="00CC5DBD">
        <w:rPr>
          <w:rFonts w:ascii="Times New Roman" w:hAnsi="Times New Roman" w:cs="Times New Roman"/>
          <w:sz w:val="28"/>
          <w:szCs w:val="28"/>
        </w:rPr>
        <w:tab/>
      </w:r>
      <w:r w:rsidR="006B6B45" w:rsidRPr="00CC5DBD">
        <w:rPr>
          <w:rFonts w:ascii="Times New Roman" w:hAnsi="Times New Roman" w:cs="Times New Roman"/>
          <w:sz w:val="28"/>
          <w:szCs w:val="28"/>
        </w:rPr>
        <w:tab/>
      </w:r>
      <w:r w:rsidR="006B6B45" w:rsidRPr="00CC5DBD">
        <w:rPr>
          <w:rFonts w:ascii="Times New Roman" w:hAnsi="Times New Roman" w:cs="Times New Roman"/>
          <w:sz w:val="28"/>
          <w:szCs w:val="28"/>
        </w:rPr>
        <w:tab/>
      </w:r>
      <w:r w:rsidR="006B6B45" w:rsidRPr="00CC5DBD">
        <w:rPr>
          <w:rFonts w:ascii="Times New Roman" w:hAnsi="Times New Roman" w:cs="Times New Roman"/>
          <w:sz w:val="28"/>
          <w:szCs w:val="28"/>
        </w:rPr>
        <w:tab/>
      </w:r>
      <w:r w:rsidR="006B6B45" w:rsidRPr="00CC5DBD">
        <w:rPr>
          <w:rFonts w:ascii="Times New Roman" w:hAnsi="Times New Roman" w:cs="Times New Roman"/>
          <w:sz w:val="28"/>
          <w:szCs w:val="28"/>
        </w:rPr>
        <w:tab/>
      </w:r>
      <w:r w:rsidR="006B6B45" w:rsidRPr="00CC5DBD">
        <w:rPr>
          <w:rFonts w:ascii="Times New Roman" w:hAnsi="Times New Roman" w:cs="Times New Roman"/>
          <w:sz w:val="28"/>
          <w:szCs w:val="28"/>
        </w:rPr>
        <w:tab/>
      </w:r>
      <w:r w:rsidR="006B6B45" w:rsidRPr="00CC5DBD">
        <w:rPr>
          <w:rFonts w:ascii="Times New Roman" w:hAnsi="Times New Roman" w:cs="Times New Roman"/>
          <w:sz w:val="28"/>
          <w:szCs w:val="28"/>
        </w:rPr>
        <w:tab/>
      </w:r>
    </w:p>
    <w:p w:rsidR="006B6B45" w:rsidRPr="00CC5DBD" w:rsidRDefault="006B6B45" w:rsidP="00CC5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DBD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:rsidR="00B8743B" w:rsidRPr="00AD2A45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1</w:t>
      </w:r>
      <w:r w:rsidRPr="00AD2A45">
        <w:rPr>
          <w:rFonts w:ascii="Times New Roman" w:hAnsi="Times New Roman" w:cs="Times New Roman"/>
          <w:sz w:val="28"/>
          <w:szCs w:val="28"/>
        </w:rPr>
        <w:t xml:space="preserve">. Галаганов Владимир Петрович. Организация работы органов социального обеспечения в Российской Федерации : учебник для </w:t>
      </w:r>
      <w:proofErr w:type="spellStart"/>
      <w:r w:rsidRPr="00AD2A45">
        <w:rPr>
          <w:rFonts w:ascii="Times New Roman" w:hAnsi="Times New Roman" w:cs="Times New Roman"/>
          <w:sz w:val="28"/>
          <w:szCs w:val="28"/>
        </w:rPr>
        <w:t>сред</w:t>
      </w:r>
      <w:proofErr w:type="gramStart"/>
      <w:r w:rsidRPr="00AD2A4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D2A45">
        <w:rPr>
          <w:rFonts w:ascii="Times New Roman" w:hAnsi="Times New Roman" w:cs="Times New Roman"/>
          <w:sz w:val="28"/>
          <w:szCs w:val="28"/>
        </w:rPr>
        <w:t>роф.учеб.заведений</w:t>
      </w:r>
      <w:proofErr w:type="spellEnd"/>
      <w:r w:rsidRPr="00AD2A45">
        <w:rPr>
          <w:rFonts w:ascii="Times New Roman" w:hAnsi="Times New Roman" w:cs="Times New Roman"/>
          <w:sz w:val="28"/>
          <w:szCs w:val="28"/>
        </w:rPr>
        <w:t xml:space="preserve"> / ГАЛАГАНОВ ВЛАДИМИР ПЕТРОВИЧ. - 3-е </w:t>
      </w:r>
      <w:proofErr w:type="spellStart"/>
      <w:r w:rsidRPr="00AD2A4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AD2A45">
        <w:rPr>
          <w:rFonts w:ascii="Times New Roman" w:hAnsi="Times New Roman" w:cs="Times New Roman"/>
          <w:sz w:val="28"/>
          <w:szCs w:val="28"/>
        </w:rPr>
        <w:t>.</w:t>
      </w:r>
      <w:r w:rsidR="002650F7" w:rsidRPr="00AD2A45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2650F7" w:rsidRPr="00AD2A45">
        <w:rPr>
          <w:rFonts w:ascii="Times New Roman" w:hAnsi="Times New Roman" w:cs="Times New Roman"/>
          <w:sz w:val="28"/>
          <w:szCs w:val="28"/>
        </w:rPr>
        <w:t>испр.и</w:t>
      </w:r>
      <w:proofErr w:type="spellEnd"/>
      <w:r w:rsidR="002650F7" w:rsidRPr="00AD2A45">
        <w:rPr>
          <w:rFonts w:ascii="Times New Roman" w:hAnsi="Times New Roman" w:cs="Times New Roman"/>
          <w:sz w:val="28"/>
          <w:szCs w:val="28"/>
        </w:rPr>
        <w:t xml:space="preserve"> доп. - М. : </w:t>
      </w:r>
      <w:proofErr w:type="spellStart"/>
      <w:r w:rsidR="002650F7" w:rsidRPr="00AD2A45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="002650F7" w:rsidRPr="00AD2A45">
        <w:rPr>
          <w:rFonts w:ascii="Times New Roman" w:hAnsi="Times New Roman" w:cs="Times New Roman"/>
          <w:sz w:val="28"/>
          <w:szCs w:val="28"/>
        </w:rPr>
        <w:t>, 2017</w:t>
      </w:r>
      <w:r w:rsidRPr="00AD2A45">
        <w:rPr>
          <w:rFonts w:ascii="Times New Roman" w:hAnsi="Times New Roman" w:cs="Times New Roman"/>
          <w:sz w:val="28"/>
          <w:szCs w:val="28"/>
        </w:rPr>
        <w:t>. - 152с. - (Среднее профессиональное образо</w:t>
      </w:r>
      <w:r w:rsidR="002650F7" w:rsidRPr="00AD2A45">
        <w:rPr>
          <w:rFonts w:ascii="Times New Roman" w:hAnsi="Times New Roman" w:cs="Times New Roman"/>
          <w:sz w:val="28"/>
          <w:szCs w:val="28"/>
        </w:rPr>
        <w:t xml:space="preserve">вание). – ISBN 978-5-4060-0007-6 </w:t>
      </w:r>
      <w:r w:rsidRPr="00AD2A45">
        <w:rPr>
          <w:rFonts w:ascii="Times New Roman" w:hAnsi="Times New Roman" w:cs="Times New Roman"/>
          <w:sz w:val="28"/>
          <w:szCs w:val="28"/>
        </w:rPr>
        <w:t>.</w:t>
      </w:r>
    </w:p>
    <w:p w:rsidR="006B6B45" w:rsidRPr="00AD2A45" w:rsidRDefault="002650F7" w:rsidP="006B6B45">
      <w:pPr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2</w:t>
      </w:r>
      <w:r w:rsidR="00B8743B" w:rsidRPr="00AD2A45">
        <w:rPr>
          <w:rFonts w:ascii="Times New Roman" w:hAnsi="Times New Roman" w:cs="Times New Roman"/>
          <w:sz w:val="28"/>
          <w:szCs w:val="28"/>
        </w:rPr>
        <w:t xml:space="preserve">. Мачульская Елена Евгеньевна. Право социального обеспечения : учебник для СПО / МАЧУЛЬСКАЯ ЕЛЕНА ЕВГЕНЬЕВНА; </w:t>
      </w:r>
      <w:proofErr w:type="spellStart"/>
      <w:r w:rsidR="00B8743B" w:rsidRPr="00AD2A45">
        <w:rPr>
          <w:rFonts w:ascii="Times New Roman" w:hAnsi="Times New Roman" w:cs="Times New Roman"/>
          <w:sz w:val="28"/>
          <w:szCs w:val="28"/>
        </w:rPr>
        <w:t>Моск</w:t>
      </w:r>
      <w:proofErr w:type="gramStart"/>
      <w:r w:rsidR="00B8743B" w:rsidRPr="00AD2A4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B8743B" w:rsidRPr="00AD2A45">
        <w:rPr>
          <w:rFonts w:ascii="Times New Roman" w:hAnsi="Times New Roman" w:cs="Times New Roman"/>
          <w:sz w:val="28"/>
          <w:szCs w:val="28"/>
        </w:rPr>
        <w:t>ос.ун</w:t>
      </w:r>
      <w:proofErr w:type="spellEnd"/>
      <w:r w:rsidR="00B8743B" w:rsidRPr="00AD2A45">
        <w:rPr>
          <w:rFonts w:ascii="Times New Roman" w:hAnsi="Times New Roman" w:cs="Times New Roman"/>
          <w:sz w:val="28"/>
          <w:szCs w:val="28"/>
        </w:rPr>
        <w:t xml:space="preserve">-т </w:t>
      </w:r>
      <w:proofErr w:type="spellStart"/>
      <w:r w:rsidR="00B8743B" w:rsidRPr="00AD2A45">
        <w:rPr>
          <w:rFonts w:ascii="Times New Roman" w:hAnsi="Times New Roman" w:cs="Times New Roman"/>
          <w:sz w:val="28"/>
          <w:szCs w:val="28"/>
        </w:rPr>
        <w:t>им.М.В</w:t>
      </w:r>
      <w:proofErr w:type="spellEnd"/>
      <w:r w:rsidR="00B8743B" w:rsidRPr="00AD2A45">
        <w:rPr>
          <w:rFonts w:ascii="Times New Roman" w:hAnsi="Times New Roman" w:cs="Times New Roman"/>
          <w:sz w:val="28"/>
          <w:szCs w:val="28"/>
        </w:rPr>
        <w:t xml:space="preserve">. Ломоносова. - 3-е </w:t>
      </w:r>
      <w:proofErr w:type="spellStart"/>
      <w:r w:rsidR="00B8743B" w:rsidRPr="00AD2A4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="00B8743B" w:rsidRPr="00AD2A45">
        <w:rPr>
          <w:rFonts w:ascii="Times New Roman" w:hAnsi="Times New Roman" w:cs="Times New Roman"/>
          <w:sz w:val="28"/>
          <w:szCs w:val="28"/>
        </w:rPr>
        <w:t>.,</w:t>
      </w:r>
      <w:proofErr w:type="spellStart"/>
      <w:r w:rsidR="00B8743B" w:rsidRPr="00AD2A45">
        <w:rPr>
          <w:rFonts w:ascii="Times New Roman" w:hAnsi="Times New Roman" w:cs="Times New Roman"/>
          <w:sz w:val="28"/>
          <w:szCs w:val="28"/>
        </w:rPr>
        <w:t>перераб.и</w:t>
      </w:r>
      <w:proofErr w:type="spellEnd"/>
      <w:r w:rsidR="00B8743B" w:rsidRPr="00AD2A45">
        <w:rPr>
          <w:rFonts w:ascii="Times New Roman" w:hAnsi="Times New Roman" w:cs="Times New Roman"/>
          <w:sz w:val="28"/>
          <w:szCs w:val="28"/>
        </w:rPr>
        <w:t xml:space="preserve"> доп. - М. : Юрайт, 2017. - 442с. - (Профессиональное образование). - </w:t>
      </w:r>
      <w:proofErr w:type="spellStart"/>
      <w:r w:rsidR="00B8743B" w:rsidRPr="00AD2A45">
        <w:rPr>
          <w:rFonts w:ascii="Times New Roman" w:hAnsi="Times New Roman" w:cs="Times New Roman"/>
          <w:sz w:val="28"/>
          <w:szCs w:val="28"/>
        </w:rPr>
        <w:t>Библиогр</w:t>
      </w:r>
      <w:proofErr w:type="gramStart"/>
      <w:r w:rsidR="00B8743B" w:rsidRPr="00AD2A45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B8743B" w:rsidRPr="00AD2A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43B" w:rsidRPr="00AD2A45">
        <w:rPr>
          <w:rFonts w:ascii="Times New Roman" w:hAnsi="Times New Roman" w:cs="Times New Roman"/>
          <w:sz w:val="28"/>
          <w:szCs w:val="28"/>
        </w:rPr>
        <w:t>подстроч.примеч</w:t>
      </w:r>
      <w:proofErr w:type="spellEnd"/>
      <w:r w:rsidR="00B8743B" w:rsidRPr="00AD2A45">
        <w:rPr>
          <w:rFonts w:ascii="Times New Roman" w:hAnsi="Times New Roman" w:cs="Times New Roman"/>
          <w:sz w:val="28"/>
          <w:szCs w:val="28"/>
        </w:rPr>
        <w:t>. - ISBN 978-5-534-00599-8.</w:t>
      </w:r>
    </w:p>
    <w:p w:rsidR="006B6B45" w:rsidRPr="00AD2A45" w:rsidRDefault="006B6B45" w:rsidP="00CC5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A45">
        <w:rPr>
          <w:rFonts w:ascii="Times New Roman" w:hAnsi="Times New Roman" w:cs="Times New Roman"/>
          <w:b/>
          <w:sz w:val="28"/>
          <w:szCs w:val="28"/>
        </w:rPr>
        <w:t>Дополнительная учебная литература</w:t>
      </w:r>
    </w:p>
    <w:p w:rsidR="002650F7" w:rsidRPr="00AD2A45" w:rsidRDefault="00360ED1" w:rsidP="002650F7">
      <w:pPr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3</w:t>
      </w:r>
      <w:r w:rsidR="00B8743B" w:rsidRPr="00AD2A45">
        <w:rPr>
          <w:rFonts w:ascii="Times New Roman" w:hAnsi="Times New Roman" w:cs="Times New Roman"/>
          <w:sz w:val="28"/>
          <w:szCs w:val="28"/>
        </w:rPr>
        <w:t xml:space="preserve">. Галаганов Владимир Петрович. Право социального обеспечения : учебник / ГАЛАГАНОВ ВЛАДИМИР ПЕТРОВИЧ. - 2-е </w:t>
      </w:r>
      <w:proofErr w:type="spellStart"/>
      <w:r w:rsidR="00B8743B" w:rsidRPr="00AD2A4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="00B8743B" w:rsidRPr="00AD2A45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B8743B" w:rsidRPr="00AD2A45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B8743B" w:rsidRPr="00AD2A4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8743B" w:rsidRPr="00AD2A45">
        <w:rPr>
          <w:rFonts w:ascii="Times New Roman" w:hAnsi="Times New Roman" w:cs="Times New Roman"/>
          <w:sz w:val="28"/>
          <w:szCs w:val="28"/>
        </w:rPr>
        <w:t>е</w:t>
      </w:r>
      <w:r w:rsidR="002650F7" w:rsidRPr="00AD2A45">
        <w:rPr>
          <w:rFonts w:ascii="Times New Roman" w:hAnsi="Times New Roman" w:cs="Times New Roman"/>
          <w:sz w:val="28"/>
          <w:szCs w:val="28"/>
        </w:rPr>
        <w:t>рераб.и</w:t>
      </w:r>
      <w:proofErr w:type="spellEnd"/>
      <w:r w:rsidR="002650F7" w:rsidRPr="00AD2A45">
        <w:rPr>
          <w:rFonts w:ascii="Times New Roman" w:hAnsi="Times New Roman" w:cs="Times New Roman"/>
          <w:sz w:val="28"/>
          <w:szCs w:val="28"/>
        </w:rPr>
        <w:t xml:space="preserve"> доп. - М. : </w:t>
      </w:r>
      <w:proofErr w:type="spellStart"/>
      <w:r w:rsidR="002650F7" w:rsidRPr="00AD2A45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="002650F7" w:rsidRPr="00AD2A45">
        <w:rPr>
          <w:rFonts w:ascii="Times New Roman" w:hAnsi="Times New Roman" w:cs="Times New Roman"/>
          <w:sz w:val="28"/>
          <w:szCs w:val="28"/>
        </w:rPr>
        <w:t>, 2020</w:t>
      </w:r>
      <w:r w:rsidR="00B8743B" w:rsidRPr="00AD2A45">
        <w:rPr>
          <w:rFonts w:ascii="Times New Roman" w:hAnsi="Times New Roman" w:cs="Times New Roman"/>
          <w:sz w:val="28"/>
          <w:szCs w:val="28"/>
        </w:rPr>
        <w:t>. - 510с. - (Среднее профессиональное образо</w:t>
      </w:r>
      <w:r w:rsidR="002650F7" w:rsidRPr="00AD2A45">
        <w:rPr>
          <w:rFonts w:ascii="Times New Roman" w:hAnsi="Times New Roman" w:cs="Times New Roman"/>
          <w:sz w:val="28"/>
          <w:szCs w:val="28"/>
        </w:rPr>
        <w:t>вание). - ISBN 978-5-406-07387-2</w:t>
      </w:r>
      <w:r w:rsidR="00B8743B" w:rsidRPr="00AD2A45">
        <w:rPr>
          <w:rFonts w:ascii="Times New Roman" w:hAnsi="Times New Roman" w:cs="Times New Roman"/>
          <w:sz w:val="28"/>
          <w:szCs w:val="28"/>
        </w:rPr>
        <w:t>.</w:t>
      </w:r>
    </w:p>
    <w:p w:rsidR="00B8743B" w:rsidRPr="00AD2A45" w:rsidRDefault="00360ED1" w:rsidP="00B8743B">
      <w:pPr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4</w:t>
      </w:r>
      <w:r w:rsidR="00B8743B" w:rsidRPr="00AD2A45">
        <w:rPr>
          <w:rFonts w:ascii="Times New Roman" w:hAnsi="Times New Roman" w:cs="Times New Roman"/>
          <w:sz w:val="28"/>
          <w:szCs w:val="28"/>
        </w:rPr>
        <w:t>. Основы социальной работы: Учебник</w:t>
      </w:r>
      <w:proofErr w:type="gramStart"/>
      <w:r w:rsidR="00B8743B" w:rsidRPr="00AD2A45">
        <w:rPr>
          <w:rFonts w:ascii="Times New Roman" w:hAnsi="Times New Roman" w:cs="Times New Roman"/>
          <w:sz w:val="28"/>
          <w:szCs w:val="28"/>
        </w:rPr>
        <w:t xml:space="preserve"> / О</w:t>
      </w:r>
      <w:proofErr w:type="gramEnd"/>
      <w:r w:rsidR="00B8743B" w:rsidRPr="00AD2A45">
        <w:rPr>
          <w:rFonts w:ascii="Times New Roman" w:hAnsi="Times New Roman" w:cs="Times New Roman"/>
          <w:sz w:val="28"/>
          <w:szCs w:val="28"/>
        </w:rPr>
        <w:t xml:space="preserve">тв. ред. </w:t>
      </w:r>
      <w:proofErr w:type="spellStart"/>
      <w:r w:rsidR="00B8743B" w:rsidRPr="00AD2A45">
        <w:rPr>
          <w:rFonts w:ascii="Times New Roman" w:hAnsi="Times New Roman" w:cs="Times New Roman"/>
          <w:sz w:val="28"/>
          <w:szCs w:val="28"/>
        </w:rPr>
        <w:t>Павленок</w:t>
      </w:r>
      <w:proofErr w:type="spellEnd"/>
      <w:r w:rsidR="00B8743B" w:rsidRPr="00AD2A45">
        <w:rPr>
          <w:rFonts w:ascii="Times New Roman" w:hAnsi="Times New Roman" w:cs="Times New Roman"/>
          <w:sz w:val="28"/>
          <w:szCs w:val="28"/>
        </w:rPr>
        <w:t xml:space="preserve"> П.Д., - 4-е изд., </w:t>
      </w:r>
      <w:proofErr w:type="spellStart"/>
      <w:r w:rsidR="00B8743B" w:rsidRPr="00AD2A45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B8743B" w:rsidRPr="00AD2A45">
        <w:rPr>
          <w:rFonts w:ascii="Times New Roman" w:hAnsi="Times New Roman" w:cs="Times New Roman"/>
          <w:sz w:val="28"/>
          <w:szCs w:val="28"/>
        </w:rPr>
        <w:t>. и доп. - М.:ИНФРА-М Издательский Дом, 2017. - 534 с.: 60x90 1/16. - (Высшее образование) (Переплёт 7БЦ) ISBN 978-5-16-004920-5. - Режим доступа:</w:t>
      </w:r>
      <w:r w:rsidR="002650F7" w:rsidRPr="00AD2A45">
        <w:rPr>
          <w:rFonts w:ascii="Times New Roman" w:hAnsi="Times New Roman" w:cs="Times New Roman"/>
          <w:sz w:val="28"/>
          <w:szCs w:val="28"/>
        </w:rPr>
        <w:t xml:space="preserve"> </w:t>
      </w:r>
      <w:r w:rsidR="00B8743B" w:rsidRPr="00AD2A45">
        <w:rPr>
          <w:rFonts w:ascii="Times New Roman" w:hAnsi="Times New Roman" w:cs="Times New Roman"/>
          <w:sz w:val="28"/>
          <w:szCs w:val="28"/>
        </w:rPr>
        <w:t xml:space="preserve"> http://znanium.com/go.php?id=590250</w:t>
      </w:r>
    </w:p>
    <w:p w:rsidR="00B8743B" w:rsidRPr="00AD2A45" w:rsidRDefault="00360ED1" w:rsidP="00B8743B">
      <w:pPr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5</w:t>
      </w:r>
      <w:r w:rsidR="00CC5DBD" w:rsidRPr="00AD2A45">
        <w:rPr>
          <w:rFonts w:ascii="Times New Roman" w:hAnsi="Times New Roman" w:cs="Times New Roman"/>
          <w:sz w:val="28"/>
          <w:szCs w:val="28"/>
        </w:rPr>
        <w:t xml:space="preserve">. </w:t>
      </w:r>
      <w:r w:rsidR="00B8743B" w:rsidRPr="00AD2A45">
        <w:rPr>
          <w:rFonts w:ascii="Times New Roman" w:hAnsi="Times New Roman" w:cs="Times New Roman"/>
          <w:sz w:val="28"/>
          <w:szCs w:val="28"/>
        </w:rPr>
        <w:t xml:space="preserve"> Социальная работа с пожилыми людьми / </w:t>
      </w:r>
      <w:proofErr w:type="spellStart"/>
      <w:r w:rsidR="00B8743B" w:rsidRPr="00AD2A45">
        <w:rPr>
          <w:rFonts w:ascii="Times New Roman" w:hAnsi="Times New Roman" w:cs="Times New Roman"/>
          <w:sz w:val="28"/>
          <w:szCs w:val="28"/>
        </w:rPr>
        <w:t>Холостова</w:t>
      </w:r>
      <w:proofErr w:type="spellEnd"/>
      <w:r w:rsidR="00B8743B" w:rsidRPr="00AD2A45">
        <w:rPr>
          <w:rFonts w:ascii="Times New Roman" w:hAnsi="Times New Roman" w:cs="Times New Roman"/>
          <w:sz w:val="28"/>
          <w:szCs w:val="28"/>
        </w:rPr>
        <w:t xml:space="preserve"> Е.И., - 7-е изд. - </w:t>
      </w:r>
      <w:proofErr w:type="spellStart"/>
      <w:r w:rsidR="00B8743B" w:rsidRPr="00AD2A45">
        <w:rPr>
          <w:rFonts w:ascii="Times New Roman" w:hAnsi="Times New Roman" w:cs="Times New Roman"/>
          <w:sz w:val="28"/>
          <w:szCs w:val="28"/>
        </w:rPr>
        <w:t>М.:Дашков</w:t>
      </w:r>
      <w:proofErr w:type="spellEnd"/>
      <w:r w:rsidR="00B8743B" w:rsidRPr="00AD2A45">
        <w:rPr>
          <w:rFonts w:ascii="Times New Roman" w:hAnsi="Times New Roman" w:cs="Times New Roman"/>
          <w:sz w:val="28"/>
          <w:szCs w:val="28"/>
        </w:rPr>
        <w:t xml:space="preserve"> и К, 2017. - 340 с.: ISBN 978-5-394-02227-2. - Режим доступа: http://znanium.com/go.php?id=430557</w:t>
      </w:r>
    </w:p>
    <w:p w:rsidR="00B8743B" w:rsidRPr="00AD2A45" w:rsidRDefault="00360ED1" w:rsidP="006B6B45">
      <w:pPr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6</w:t>
      </w:r>
      <w:r w:rsidR="00B8743B" w:rsidRPr="00AD2A45">
        <w:rPr>
          <w:rFonts w:ascii="Times New Roman" w:hAnsi="Times New Roman" w:cs="Times New Roman"/>
          <w:sz w:val="28"/>
          <w:szCs w:val="28"/>
        </w:rPr>
        <w:t xml:space="preserve">. Социально ориентированные некоммерческие организации: Учебное пособие / </w:t>
      </w:r>
      <w:proofErr w:type="spellStart"/>
      <w:r w:rsidR="00B8743B" w:rsidRPr="00AD2A45">
        <w:rPr>
          <w:rFonts w:ascii="Times New Roman" w:hAnsi="Times New Roman" w:cs="Times New Roman"/>
          <w:sz w:val="28"/>
          <w:szCs w:val="28"/>
        </w:rPr>
        <w:t>Холостова</w:t>
      </w:r>
      <w:proofErr w:type="spellEnd"/>
      <w:r w:rsidR="00B8743B" w:rsidRPr="00AD2A45">
        <w:rPr>
          <w:rFonts w:ascii="Times New Roman" w:hAnsi="Times New Roman" w:cs="Times New Roman"/>
          <w:sz w:val="28"/>
          <w:szCs w:val="28"/>
        </w:rPr>
        <w:t xml:space="preserve"> Е.И. - </w:t>
      </w:r>
      <w:proofErr w:type="spellStart"/>
      <w:r w:rsidR="00B8743B" w:rsidRPr="00AD2A45">
        <w:rPr>
          <w:rFonts w:ascii="Times New Roman" w:hAnsi="Times New Roman" w:cs="Times New Roman"/>
          <w:sz w:val="28"/>
          <w:szCs w:val="28"/>
        </w:rPr>
        <w:t>М.:Дашков</w:t>
      </w:r>
      <w:proofErr w:type="spellEnd"/>
      <w:r w:rsidR="00B8743B" w:rsidRPr="00AD2A45">
        <w:rPr>
          <w:rFonts w:ascii="Times New Roman" w:hAnsi="Times New Roman" w:cs="Times New Roman"/>
          <w:sz w:val="28"/>
          <w:szCs w:val="28"/>
        </w:rPr>
        <w:t xml:space="preserve"> и К, 2017. - 181 с. ISBN 978-5-394-02776-5. - Режим доступа: </w:t>
      </w:r>
      <w:hyperlink r:id="rId13" w:history="1">
        <w:r w:rsidR="0058220E" w:rsidRPr="00AD2A45">
          <w:rPr>
            <w:rStyle w:val="a7"/>
            <w:rFonts w:ascii="Times New Roman" w:hAnsi="Times New Roman" w:cs="Times New Roman"/>
            <w:sz w:val="28"/>
            <w:szCs w:val="28"/>
          </w:rPr>
          <w:t>http://znanium.com/go.php?id=937241</w:t>
        </w:r>
      </w:hyperlink>
    </w:p>
    <w:p w:rsidR="006B6B45" w:rsidRPr="00AD2A45" w:rsidRDefault="006B6B45" w:rsidP="00E64E9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AD2A45">
        <w:rPr>
          <w:rFonts w:ascii="Times New Roman" w:hAnsi="Times New Roman" w:cs="Times New Roman"/>
          <w:b/>
          <w:sz w:val="28"/>
          <w:szCs w:val="28"/>
        </w:rPr>
        <w:t>Нормативные правовые акты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 xml:space="preserve">Конституция Российской </w:t>
      </w:r>
      <w:r w:rsidR="00512F4F" w:rsidRPr="00AD2A45">
        <w:rPr>
          <w:rFonts w:ascii="Times New Roman" w:hAnsi="Times New Roman" w:cs="Times New Roman"/>
          <w:sz w:val="28"/>
          <w:szCs w:val="28"/>
        </w:rPr>
        <w:t xml:space="preserve">Федерации: (принята всенародным  </w:t>
      </w:r>
      <w:r w:rsidRPr="00AD2A45">
        <w:rPr>
          <w:rFonts w:ascii="Times New Roman" w:hAnsi="Times New Roman" w:cs="Times New Roman"/>
          <w:sz w:val="28"/>
          <w:szCs w:val="28"/>
        </w:rPr>
        <w:t>голосованием 12.12.1993) (с учетом поправок, внесенных Законами РФ о поправках к Конст</w:t>
      </w:r>
      <w:r w:rsidR="00512F4F" w:rsidRPr="00AD2A45">
        <w:rPr>
          <w:rFonts w:ascii="Times New Roman" w:hAnsi="Times New Roman" w:cs="Times New Roman"/>
          <w:sz w:val="28"/>
          <w:szCs w:val="28"/>
        </w:rPr>
        <w:t>итуции РФ от 01.07.2020)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lastRenderedPageBreak/>
        <w:t>Всеобщая декларация прав человека 1948 г. Международное публичное право. /Сборник документов. Т. 1.- М.: БЕК, 1996.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Конвенция МОТ 1952 г. № Ю</w:t>
      </w:r>
      <w:proofErr w:type="gramStart"/>
      <w:r w:rsidRPr="00AD2A4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AD2A45">
        <w:rPr>
          <w:rFonts w:ascii="Times New Roman" w:hAnsi="Times New Roman" w:cs="Times New Roman"/>
          <w:sz w:val="28"/>
          <w:szCs w:val="28"/>
        </w:rPr>
        <w:t xml:space="preserve"> «О минимальных нормах социального обеспечения».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Европейская конвенция о защите прав человека и основных свобод 1950г. /СЗ РФ.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Декларация прав и свобод человека и гражданина РСФСР 1991 г. /Ведомости СНД и ВС РСФСР. 1991. № 52.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Трудовой кодекс Российской Федерации: Федеральный закон от 30.12.2001 N 197-ФЗ (ред. от 16.12.2019) // Собрание законодательства РФ.- 2002.- N 1 (ч. 1)</w:t>
      </w:r>
      <w:proofErr w:type="gramStart"/>
      <w:r w:rsidRPr="00AD2A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2A4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D2A4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D2A45">
        <w:rPr>
          <w:rFonts w:ascii="Times New Roman" w:hAnsi="Times New Roman" w:cs="Times New Roman"/>
          <w:sz w:val="28"/>
          <w:szCs w:val="28"/>
        </w:rPr>
        <w:t>т. 3.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 страховых пенсиях: Федеральный закон от 28.12.2013 N 400-ФЗ (ред. от 01.10.2019, с изм. от 28.01.2020) //Собрание законодательства РФ.- 2013.- N 52 (часть I)</w:t>
      </w:r>
      <w:proofErr w:type="gramStart"/>
      <w:r w:rsidRPr="00AD2A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2A4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D2A4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D2A45">
        <w:rPr>
          <w:rFonts w:ascii="Times New Roman" w:hAnsi="Times New Roman" w:cs="Times New Roman"/>
          <w:sz w:val="28"/>
          <w:szCs w:val="28"/>
        </w:rPr>
        <w:t>т. 6965 // СЗ РФ.- 2014.- N 2 (часть II) (поправка).</w:t>
      </w:r>
    </w:p>
    <w:p w:rsidR="00512F4F" w:rsidRPr="00AD2A45" w:rsidRDefault="00CF3062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Федерации" от 24 ноября 1995 г. N 181-ФЗ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 государственном пенсионном обеспечении в Российской Федерации:  Федеральный закон от 15.12.2001 N 166-ФЗ (ред. от 01.10.2019) // СЗ РФ.- 2001.- N 51.- ст. 4831.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Об обязательном пенсионном страховании в Российской Федерации: Федеральный закон от 15.12.2001 N 167-ФЗ (ред. от 16.12.2019, с изм. от 28.01.2020) // СЗ РФ.- 2001.- N 51.- ст. 4832.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Об индивидуальном (персонифицированном) учете в системе обязательного пенсионного страхования Федеральный закон от 01.04.1996 N 27-ФЗ (ред. от 16.12.2019) // СЗ РФ.- 1996.- N 14.- ст. 1401.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Об обязательном социальном страховании от несчастных случаев на производстве и профессиональных заболевании: Федеральный закон от 24.07.1998 N 125-ФЗ (ред. от 27.12.2019) // Собрание законодательства РФ", 03.08.1998, N 31, ст. 3803,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Об обязательном медицинском страховании в Российской Федерации: Федеральный закон от 29.11.2010 N 326-ФЗ (ред. от 28.01.2020) // СЗ РФ.- 2010.- N 49.- ст. 6422.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Об обязательном пенсионном страховании в Российской Федерации: Федеральный закон от 15.12.2001 N 167-ФЗ (ред. от 16.12.2019, с изм. от 28.01.2020) // СЗ РФ.- 2001.- N 51.- ст. 4832.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 xml:space="preserve">Об обязательном социальном страховании на случай временной нетрудоспособности и в связи с материнством: Федеральный закон от </w:t>
      </w:r>
      <w:r w:rsidRPr="00AD2A45">
        <w:rPr>
          <w:rFonts w:ascii="Times New Roman" w:hAnsi="Times New Roman" w:cs="Times New Roman"/>
          <w:sz w:val="28"/>
          <w:szCs w:val="28"/>
        </w:rPr>
        <w:lastRenderedPageBreak/>
        <w:t>29.12.2006 N 255-ФЗ (ред. от 27.12.2019)// Собрание законодательства РФ.- 2007.- N 1 (1 ч.)</w:t>
      </w:r>
      <w:proofErr w:type="gramStart"/>
      <w:r w:rsidRPr="00AD2A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2A4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D2A4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D2A45">
        <w:rPr>
          <w:rFonts w:ascii="Times New Roman" w:hAnsi="Times New Roman" w:cs="Times New Roman"/>
          <w:sz w:val="28"/>
          <w:szCs w:val="28"/>
        </w:rPr>
        <w:t>т. 18.</w:t>
      </w:r>
    </w:p>
    <w:p w:rsidR="00512F4F" w:rsidRPr="00AD2A45" w:rsidRDefault="00CF3062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 xml:space="preserve">О дополнительных мерах государственной поддержки семей, имеющих детей" от 29.12.2006 N 256-ФЗ 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 негосударственных пенсионных фондах:  Федеральный закон от 07.05.1998 N 75-ФЗ (ред. от 02.12.2019) //Собрание законодательства РФ.- N 19.- 1998.- ст. 2071.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 минимальном размере оплаты труда Федеральный закон от 19.06.2000 N 82-ФЗ (ред. от 27.12.2019)  // Собрание законодательства РФ.- 2000.- N 26.- ст. 2729.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 порядке финансирования выплат за счет средств пенсионных накоплений: Федеральный закон от 30.11.2011 № 360-ФЗ // СЗ РФ. – 2011. - № 49 (ч. 1).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 специальной оценке условий труда: Федеральный закон от 28.12.2013 N 42</w:t>
      </w:r>
      <w:r w:rsidR="00CF3062" w:rsidRPr="00AD2A45">
        <w:t xml:space="preserve"> </w:t>
      </w:r>
    </w:p>
    <w:p w:rsidR="00512F4F" w:rsidRPr="00AD2A45" w:rsidRDefault="00CF3062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Об основах социального обслуживания граждан в Российской Федерации от 28.12.2013 N 442-ФЗ (последняя редакция)</w:t>
      </w:r>
      <w:r w:rsidR="00D34C7E" w:rsidRPr="00AD2A45">
        <w:rPr>
          <w:rFonts w:ascii="Times New Roman" w:hAnsi="Times New Roman" w:cs="Times New Roman"/>
          <w:sz w:val="28"/>
          <w:szCs w:val="28"/>
        </w:rPr>
        <w:t>6-ФЗ (ред. от 27.12.2019) //СЗ РФ.- 2013.- N 52 (часть I)</w:t>
      </w:r>
      <w:proofErr w:type="gramStart"/>
      <w:r w:rsidR="00D34C7E" w:rsidRPr="00AD2A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34C7E" w:rsidRPr="00AD2A4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34C7E" w:rsidRPr="00AD2A4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34C7E" w:rsidRPr="00AD2A45">
        <w:rPr>
          <w:rFonts w:ascii="Times New Roman" w:hAnsi="Times New Roman" w:cs="Times New Roman"/>
          <w:sz w:val="28"/>
          <w:szCs w:val="28"/>
        </w:rPr>
        <w:t>т. 6991.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 государственных пособиях гражданам, имеющим детей Федеральный закон от 19.05.1995 N 81-ФЗ (ред. от 02.12.2019) // СЗ РФ.- 1995.- N 21.- ст. 1929,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Федеральный закон от 24.10.1997 N 134-ФЗ «О прожиточном минимуме в Российской Федерации» // СЗ РФ. – 1997. -N 43. - Ст. 4904.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О государственных гарантиях и компенсациях для лиц, работающих и проживающих в районах Крайнего Севера и приравненных к ним местностях: Закон РФ от 19.02.1993 N 4520-1 (ред. от 07.03.2018) // Ведомости СНД и ВС РФ. – 1993. - №16. - Ст. 551.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11.07.2002 N 516 «Об утверждении Правил исчисления периодов работы, дающей право на досрочное назначение трудовой пенсии по старости в соответствии со статьями 27 и 28 Федерального закона «О трудовых пенсиях в Российской Федерации» //  СЗ РФ. – 2002. - № 28. – Ст. 2872.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Постановление Правительства РФ от 28.04.2003 N 247 «Об организации назначения, перерасчета размера, выплаты и доставки пенсии за выслугу лет федеральных государственных служащих, ежемесячных доплат к пенсиям отдельным категориям граждан»// СЗ РФ. – 2003. - N 18. - Ст. 1719.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lastRenderedPageBreak/>
        <w:t>Постановление Минтруда РФ от 30.06.2003 N 44 «Об утверждении Правил обращения за пенсией за выслугу лет федеральных государственных служащих, ее назначения и выплаты» (Зарегистрировано в Минюсте РФ 13.08.2003 N 4973)// Российская газета. - N 164. – 2003.</w:t>
      </w:r>
    </w:p>
    <w:p w:rsidR="00512F4F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AD2A45">
        <w:rPr>
          <w:rFonts w:ascii="Times New Roman" w:hAnsi="Times New Roman" w:cs="Times New Roman"/>
          <w:sz w:val="28"/>
          <w:szCs w:val="28"/>
        </w:rPr>
        <w:t>Постановление Правительства РФ от 17.10.2009 № 818 «Об утверждении Правил определения среднемесячного заработка, из которого исчисляется размер пенсии за выслугу лет федеральных государственных гражданских служащих» //  Собрание законодательства РФ. – 2009. - № 43. - Ст. 5068.</w:t>
      </w:r>
    </w:p>
    <w:p w:rsidR="00D34C7E" w:rsidRPr="00AD2A45" w:rsidRDefault="00D34C7E" w:rsidP="00C84B8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proofErr w:type="gramStart"/>
      <w:r w:rsidRPr="00AD2A45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01.04.2005 N 176 (ред. от 11.12.2014) «Об утверждении Правил компенсации расходов на оплату стоимости проезда пенсионерам, являющимся получателями трудовых пенсий по старости и по инвалидности и проживающим в районах Крайнего Севера и приравненных к ним местностях, к месту отдыха на территории Российской Федерации и обратно» //  СЗ РФ. – 2005. - № 15.</w:t>
      </w:r>
      <w:proofErr w:type="gramEnd"/>
      <w:r w:rsidRPr="00AD2A45">
        <w:rPr>
          <w:rFonts w:ascii="Times New Roman" w:hAnsi="Times New Roman" w:cs="Times New Roman"/>
          <w:sz w:val="28"/>
          <w:szCs w:val="28"/>
        </w:rPr>
        <w:t xml:space="preserve"> - Ст. 1340.</w:t>
      </w:r>
    </w:p>
    <w:p w:rsidR="00B8743B" w:rsidRPr="00E436B7" w:rsidRDefault="00B8743B" w:rsidP="00B905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A45">
        <w:rPr>
          <w:rFonts w:ascii="Times New Roman" w:hAnsi="Times New Roman" w:cs="Times New Roman"/>
          <w:b/>
          <w:sz w:val="28"/>
          <w:szCs w:val="28"/>
        </w:rPr>
        <w:t>Современные  профессиональные базы данных и</w:t>
      </w:r>
    </w:p>
    <w:p w:rsidR="00B8743B" w:rsidRDefault="00B8743B" w:rsidP="00B905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6B7">
        <w:rPr>
          <w:rFonts w:ascii="Times New Roman" w:hAnsi="Times New Roman" w:cs="Times New Roman"/>
          <w:b/>
          <w:sz w:val="28"/>
          <w:szCs w:val="28"/>
        </w:rPr>
        <w:t>информационные ресурсы сети Интернет</w:t>
      </w:r>
    </w:p>
    <w:p w:rsidR="00CC5DBD" w:rsidRPr="00E436B7" w:rsidRDefault="00CC5DBD" w:rsidP="00B9052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C5DBD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­</w:t>
      </w:r>
      <w:r w:rsidRPr="00E436B7">
        <w:rPr>
          <w:rFonts w:ascii="Times New Roman" w:hAnsi="Times New Roman" w:cs="Times New Roman"/>
          <w:sz w:val="28"/>
          <w:szCs w:val="28"/>
        </w:rPr>
        <w:tab/>
        <w:t>Электронно-библио</w:t>
      </w:r>
      <w:r w:rsidR="00CC5DBD">
        <w:rPr>
          <w:rFonts w:ascii="Times New Roman" w:hAnsi="Times New Roman" w:cs="Times New Roman"/>
          <w:sz w:val="28"/>
          <w:szCs w:val="28"/>
        </w:rPr>
        <w:t xml:space="preserve">течная система: </w:t>
      </w:r>
      <w:hyperlink r:id="rId14" w:history="1">
        <w:r w:rsidR="00CC5DBD" w:rsidRPr="001F5B5B">
          <w:rPr>
            <w:rStyle w:val="a7"/>
            <w:rFonts w:ascii="Times New Roman" w:hAnsi="Times New Roman" w:cs="Times New Roman"/>
            <w:sz w:val="28"/>
            <w:szCs w:val="28"/>
          </w:rPr>
          <w:t>www.znanium.com</w:t>
        </w:r>
      </w:hyperlink>
    </w:p>
    <w:p w:rsidR="00B8743B" w:rsidRPr="00E436B7" w:rsidRDefault="00CC5DBD" w:rsidP="00B87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 </w:t>
      </w:r>
      <w:r w:rsidR="00B8743B" w:rsidRPr="00E436B7">
        <w:rPr>
          <w:rFonts w:ascii="Times New Roman" w:hAnsi="Times New Roman" w:cs="Times New Roman"/>
          <w:sz w:val="28"/>
          <w:szCs w:val="28"/>
        </w:rPr>
        <w:t>Справочно-правовая система «Консультант Плюс»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­</w:t>
      </w:r>
      <w:r w:rsidRPr="00E436B7">
        <w:rPr>
          <w:rFonts w:ascii="Times New Roman" w:hAnsi="Times New Roman" w:cs="Times New Roman"/>
          <w:sz w:val="28"/>
          <w:szCs w:val="28"/>
        </w:rPr>
        <w:tab/>
        <w:t>Справочно-правовая система «Гарант»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­</w:t>
      </w:r>
      <w:r w:rsidRPr="00E436B7">
        <w:rPr>
          <w:rFonts w:ascii="Times New Roman" w:hAnsi="Times New Roman" w:cs="Times New Roman"/>
          <w:sz w:val="28"/>
          <w:szCs w:val="28"/>
        </w:rPr>
        <w:tab/>
        <w:t>Справочно-правовая система «Руслан»</w:t>
      </w:r>
    </w:p>
    <w:p w:rsidR="00360ED1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­</w:t>
      </w:r>
      <w:r w:rsidRPr="00E436B7">
        <w:rPr>
          <w:rFonts w:ascii="Times New Roman" w:hAnsi="Times New Roman" w:cs="Times New Roman"/>
          <w:sz w:val="28"/>
          <w:szCs w:val="28"/>
        </w:rPr>
        <w:tab/>
        <w:t>Научная электронная библиотека</w:t>
      </w:r>
      <w:proofErr w:type="gramStart"/>
      <w:r w:rsidRPr="00E436B7">
        <w:rPr>
          <w:rFonts w:ascii="Times New Roman" w:hAnsi="Times New Roman" w:cs="Times New Roman"/>
          <w:sz w:val="28"/>
          <w:szCs w:val="28"/>
        </w:rPr>
        <w:t>www</w:t>
      </w:r>
      <w:proofErr w:type="gramEnd"/>
      <w:r w:rsidRPr="00E436B7">
        <w:rPr>
          <w:rFonts w:ascii="Times New Roman" w:hAnsi="Times New Roman" w:cs="Times New Roman"/>
          <w:sz w:val="28"/>
          <w:szCs w:val="28"/>
        </w:rPr>
        <w:t>.elibrary.ru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­</w:t>
      </w:r>
      <w:r w:rsidRPr="00E436B7">
        <w:rPr>
          <w:rFonts w:ascii="Times New Roman" w:hAnsi="Times New Roman" w:cs="Times New Roman"/>
          <w:sz w:val="28"/>
          <w:szCs w:val="28"/>
        </w:rPr>
        <w:tab/>
        <w:t>Официальный интернет-портал правовой информации: www.pravo.gov.ru</w:t>
      </w:r>
    </w:p>
    <w:p w:rsidR="00360ED1" w:rsidRDefault="00360ED1" w:rsidP="00CC5D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6B45" w:rsidRPr="00B90522" w:rsidRDefault="006B6B45" w:rsidP="00CC5D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522">
        <w:rPr>
          <w:rFonts w:ascii="Times New Roman" w:hAnsi="Times New Roman" w:cs="Times New Roman"/>
          <w:b/>
          <w:sz w:val="28"/>
          <w:szCs w:val="28"/>
        </w:rPr>
        <w:t>Перечень лицензионного программного обеспечения</w:t>
      </w:r>
    </w:p>
    <w:p w:rsidR="006B6B45" w:rsidRPr="00B90522" w:rsidRDefault="006B6B45" w:rsidP="00CC5D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522">
        <w:rPr>
          <w:rFonts w:ascii="Times New Roman" w:hAnsi="Times New Roman" w:cs="Times New Roman"/>
          <w:b/>
          <w:sz w:val="28"/>
          <w:szCs w:val="28"/>
        </w:rPr>
        <w:t>и информацион</w:t>
      </w:r>
      <w:r w:rsidR="00B8743B" w:rsidRPr="00B90522">
        <w:rPr>
          <w:rFonts w:ascii="Times New Roman" w:hAnsi="Times New Roman" w:cs="Times New Roman"/>
          <w:b/>
          <w:sz w:val="28"/>
          <w:szCs w:val="28"/>
        </w:rPr>
        <w:t>ных справочных систем</w:t>
      </w:r>
    </w:p>
    <w:p w:rsidR="006B6B45" w:rsidRPr="00CC53FB" w:rsidRDefault="006B6B45" w:rsidP="006B6B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C53FB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CC53FB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75916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CC53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916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CC53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916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CC53FB">
        <w:rPr>
          <w:rFonts w:ascii="Times New Roman" w:hAnsi="Times New Roman" w:cs="Times New Roman"/>
          <w:sz w:val="28"/>
          <w:szCs w:val="28"/>
          <w:lang w:val="en-US"/>
        </w:rPr>
        <w:t xml:space="preserve"> 2010,</w:t>
      </w:r>
    </w:p>
    <w:p w:rsidR="006B6B45" w:rsidRPr="00CC53FB" w:rsidRDefault="006B6B45" w:rsidP="006B6B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C53FB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CC53FB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75916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CC53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916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CC53FB">
        <w:rPr>
          <w:rFonts w:ascii="Times New Roman" w:hAnsi="Times New Roman" w:cs="Times New Roman"/>
          <w:sz w:val="28"/>
          <w:szCs w:val="28"/>
          <w:lang w:val="en-US"/>
        </w:rPr>
        <w:t xml:space="preserve"> 7,</w:t>
      </w:r>
    </w:p>
    <w:p w:rsidR="006B6B45" w:rsidRPr="00E436B7" w:rsidRDefault="006B6B45" w:rsidP="006B6B45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­</w:t>
      </w:r>
      <w:r w:rsidRPr="00E436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436B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436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6B7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E436B7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6B6B45" w:rsidRPr="00E436B7" w:rsidRDefault="006B6B45" w:rsidP="006B6B45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­</w:t>
      </w:r>
      <w:r w:rsidRPr="00E436B7">
        <w:rPr>
          <w:rFonts w:ascii="Times New Roman" w:hAnsi="Times New Roman" w:cs="Times New Roman"/>
          <w:sz w:val="28"/>
          <w:szCs w:val="28"/>
        </w:rPr>
        <w:tab/>
        <w:t>Справочно-правовая система «Консультант Плюс»</w:t>
      </w:r>
    </w:p>
    <w:p w:rsidR="006B6B45" w:rsidRPr="00E436B7" w:rsidRDefault="006B6B45" w:rsidP="006B6B45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lastRenderedPageBreak/>
        <w:t>­</w:t>
      </w:r>
      <w:r w:rsidRPr="00E436B7">
        <w:rPr>
          <w:rFonts w:ascii="Times New Roman" w:hAnsi="Times New Roman" w:cs="Times New Roman"/>
          <w:sz w:val="28"/>
          <w:szCs w:val="28"/>
        </w:rPr>
        <w:tab/>
        <w:t>Справочно-правовая система «Гарант»</w:t>
      </w:r>
    </w:p>
    <w:p w:rsidR="008F3E22" w:rsidRPr="00E436B7" w:rsidRDefault="006B6B45" w:rsidP="008F3E22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­</w:t>
      </w:r>
      <w:r w:rsidRPr="00E436B7">
        <w:rPr>
          <w:rFonts w:ascii="Times New Roman" w:hAnsi="Times New Roman" w:cs="Times New Roman"/>
          <w:sz w:val="28"/>
          <w:szCs w:val="28"/>
        </w:rPr>
        <w:tab/>
        <w:t>Спра</w:t>
      </w:r>
      <w:r w:rsidR="00B8743B" w:rsidRPr="00E436B7">
        <w:rPr>
          <w:rFonts w:ascii="Times New Roman" w:hAnsi="Times New Roman" w:cs="Times New Roman"/>
          <w:sz w:val="28"/>
          <w:szCs w:val="28"/>
        </w:rPr>
        <w:t>вочно-правовая система «Руслан»</w:t>
      </w:r>
      <w:r w:rsidR="008F3E22" w:rsidRPr="00E436B7">
        <w:rPr>
          <w:rFonts w:ascii="Times New Roman" w:hAnsi="Times New Roman" w:cs="Times New Roman"/>
          <w:sz w:val="28"/>
          <w:szCs w:val="28"/>
        </w:rPr>
        <w:tab/>
      </w:r>
      <w:r w:rsidR="008F3E22" w:rsidRPr="00E436B7">
        <w:rPr>
          <w:rFonts w:ascii="Times New Roman" w:hAnsi="Times New Roman" w:cs="Times New Roman"/>
          <w:sz w:val="28"/>
          <w:szCs w:val="28"/>
        </w:rPr>
        <w:tab/>
      </w:r>
      <w:r w:rsidR="008F3E22" w:rsidRPr="00E436B7">
        <w:rPr>
          <w:rFonts w:ascii="Times New Roman" w:hAnsi="Times New Roman" w:cs="Times New Roman"/>
          <w:sz w:val="28"/>
          <w:szCs w:val="28"/>
        </w:rPr>
        <w:tab/>
      </w:r>
    </w:p>
    <w:p w:rsidR="008F3E22" w:rsidRPr="00C62F03" w:rsidRDefault="009410B6" w:rsidP="00B874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2F03">
        <w:rPr>
          <w:rFonts w:ascii="Times New Roman" w:hAnsi="Times New Roman" w:cs="Times New Roman"/>
          <w:i/>
          <w:sz w:val="28"/>
          <w:szCs w:val="28"/>
        </w:rPr>
        <w:t>4</w:t>
      </w:r>
      <w:r w:rsidR="008F3E22" w:rsidRPr="00C62F03">
        <w:rPr>
          <w:rFonts w:ascii="Times New Roman" w:hAnsi="Times New Roman" w:cs="Times New Roman"/>
          <w:i/>
          <w:sz w:val="28"/>
          <w:szCs w:val="28"/>
        </w:rPr>
        <w:t>.3. Общие требования к организации образовательного процесса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 xml:space="preserve">При описании требований к организации учебного процесса необходимо определить: 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 xml:space="preserve">     1. Роль и место профессионального модуля в профессиональной подготовке специалиста.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Освоению профессионального модуля предшествовало изучение дис</w:t>
      </w:r>
      <w:r w:rsidR="00B74F97">
        <w:rPr>
          <w:rFonts w:ascii="Times New Roman" w:hAnsi="Times New Roman" w:cs="Times New Roman"/>
          <w:sz w:val="28"/>
          <w:szCs w:val="28"/>
        </w:rPr>
        <w:t xml:space="preserve">циплин профессионального цикла: право социального обеспечения, </w:t>
      </w:r>
      <w:r w:rsidRPr="00E436B7">
        <w:rPr>
          <w:rFonts w:ascii="Times New Roman" w:hAnsi="Times New Roman" w:cs="Times New Roman"/>
          <w:sz w:val="28"/>
          <w:szCs w:val="28"/>
        </w:rPr>
        <w:t>теория государства и права, конституционное право, административное право, трудовое право, гражданский процесс.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В соответствии с учебным планом предусмотрены  следующие основные виды учебных занятий: лекции, практические занятия.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 xml:space="preserve">Лекции призваны обеспечить единство обучения при изучении каждой отдельной дисциплины и направлять самостоятельную работу </w:t>
      </w:r>
      <w:proofErr w:type="gramStart"/>
      <w:r w:rsidRPr="00E436B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436B7">
        <w:rPr>
          <w:rFonts w:ascii="Times New Roman" w:hAnsi="Times New Roman" w:cs="Times New Roman"/>
          <w:sz w:val="28"/>
          <w:szCs w:val="28"/>
        </w:rPr>
        <w:t>.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Основные этапы лекций: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-постановка цели и задачи лекции;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-план изложения учебного материала;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-инструктаж по изучению учебного материала;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-рекомендации по работе.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Проведение практических  занятий позволяет решать следующие дидактические цели: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- оптимально сочетать лекционные занятия с систематической самостоятельной учебно-познавательной деятельностью обучающихся, их теоретическую подготовку с практической;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- развивать умения, навыки умственной работы, творческого мышления, умения использовать теоретические знания для решения практических задач;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- обеспечивать системное повторение, углубление и закрепление знаний обучающихся по определенной теме;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lastRenderedPageBreak/>
        <w:t>- формировать умения и навыки осуществления различных видов будущей профессиональной деятельности;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- осуществлять диагностику и контроль знаний студентов по отдельным разделам и темам программы, формировать умения и навыки выполнения различных видов будущей профессиональной деятельности.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Практические  занятия выполняют следующие основные функции: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- учебную (углубление, конкретизацию, систематизацию знаний, усвоенных во время лекционных занятий и в процессе самостоятельной подготовки к семинару);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436B7">
        <w:rPr>
          <w:rFonts w:ascii="Times New Roman" w:hAnsi="Times New Roman" w:cs="Times New Roman"/>
          <w:sz w:val="28"/>
          <w:szCs w:val="28"/>
        </w:rPr>
        <w:t>развивающую</w:t>
      </w:r>
      <w:proofErr w:type="gramEnd"/>
      <w:r w:rsidRPr="00E436B7">
        <w:rPr>
          <w:rFonts w:ascii="Times New Roman" w:hAnsi="Times New Roman" w:cs="Times New Roman"/>
          <w:sz w:val="28"/>
          <w:szCs w:val="28"/>
        </w:rPr>
        <w:t xml:space="preserve"> (развитие логического мышления студентов, приобретение ими умений работать с различными литературными источниками, формирование умений и навыков анализа фактов, явлений, проблем и т.д.);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436B7">
        <w:rPr>
          <w:rFonts w:ascii="Times New Roman" w:hAnsi="Times New Roman" w:cs="Times New Roman"/>
          <w:sz w:val="28"/>
          <w:szCs w:val="28"/>
        </w:rPr>
        <w:t>воспитательную</w:t>
      </w:r>
      <w:proofErr w:type="gramEnd"/>
      <w:r w:rsidRPr="00E436B7">
        <w:rPr>
          <w:rFonts w:ascii="Times New Roman" w:hAnsi="Times New Roman" w:cs="Times New Roman"/>
          <w:sz w:val="28"/>
          <w:szCs w:val="28"/>
        </w:rPr>
        <w:t xml:space="preserve"> (воспитание ответственности, работоспособности, воспитание культуры общения и мышления, привитие интереса к изучению конкретной дисциплины и к профессии, формирование потребности рационализации н учебно-познавательной деятельности и организации досуга). Практические занятия  по дисциплине имеют традиционную направленность и  ориентированы на обсуждение группы проблем, которые изучались студентами самостоятельно или обрабатывались на лекции;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36B7">
        <w:rPr>
          <w:rFonts w:ascii="Times New Roman" w:hAnsi="Times New Roman" w:cs="Times New Roman"/>
          <w:sz w:val="28"/>
          <w:szCs w:val="28"/>
        </w:rPr>
        <w:t>диагностически</w:t>
      </w:r>
      <w:proofErr w:type="spellEnd"/>
      <w:r w:rsidRPr="00E436B7">
        <w:rPr>
          <w:rFonts w:ascii="Times New Roman" w:hAnsi="Times New Roman" w:cs="Times New Roman"/>
          <w:sz w:val="28"/>
          <w:szCs w:val="28"/>
        </w:rPr>
        <w:t xml:space="preserve">-коррекционную и </w:t>
      </w:r>
      <w:proofErr w:type="gramStart"/>
      <w:r w:rsidRPr="00E436B7">
        <w:rPr>
          <w:rFonts w:ascii="Times New Roman" w:hAnsi="Times New Roman" w:cs="Times New Roman"/>
          <w:sz w:val="28"/>
          <w:szCs w:val="28"/>
        </w:rPr>
        <w:t>контролирующую</w:t>
      </w:r>
      <w:proofErr w:type="gramEnd"/>
      <w:r w:rsidRPr="00E436B7">
        <w:rPr>
          <w:rFonts w:ascii="Times New Roman" w:hAnsi="Times New Roman" w:cs="Times New Roman"/>
          <w:sz w:val="28"/>
          <w:szCs w:val="28"/>
        </w:rPr>
        <w:t xml:space="preserve"> (контроль за качеством усвоения студентами учебного материала, выявление пробелов в его усвоении и их преодоления).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proofErr w:type="spellStart"/>
      <w:r w:rsidRPr="00E436B7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E436B7">
        <w:rPr>
          <w:rFonts w:ascii="Times New Roman" w:hAnsi="Times New Roman" w:cs="Times New Roman"/>
          <w:sz w:val="28"/>
          <w:szCs w:val="28"/>
        </w:rPr>
        <w:t xml:space="preserve"> подхода в образовательном процессе используются активные и интерактивные  формы проведения з</w:t>
      </w:r>
      <w:r w:rsidR="0058220E" w:rsidRPr="00E436B7">
        <w:rPr>
          <w:rFonts w:ascii="Times New Roman" w:hAnsi="Times New Roman" w:cs="Times New Roman"/>
          <w:sz w:val="28"/>
          <w:szCs w:val="28"/>
        </w:rPr>
        <w:t>анятий (</w:t>
      </w:r>
      <w:r w:rsidRPr="00E436B7">
        <w:rPr>
          <w:rFonts w:ascii="Times New Roman" w:hAnsi="Times New Roman" w:cs="Times New Roman"/>
          <w:sz w:val="28"/>
          <w:szCs w:val="28"/>
        </w:rPr>
        <w:t>деловые и ролевые игры, разбор конкретных ситуаций, психологические и иные тренинги групповые дискуссии) в сочетании с внеаудиторной работой для формирования и развития общих и профессиональных компетенций обучающихся.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36B7">
        <w:rPr>
          <w:rFonts w:ascii="Times New Roman" w:hAnsi="Times New Roman" w:cs="Times New Roman"/>
          <w:sz w:val="28"/>
          <w:szCs w:val="28"/>
        </w:rPr>
        <w:t xml:space="preserve">Внеаудиторная (самостоятельная) работа обучающихся - это планируемая учебная, учебно-исследовательская работа обучающихся, выполняемая во внеаудиторное время (свободное от учебных занятий время при помощи преподавателя, но без его непосредственного участия). </w:t>
      </w:r>
      <w:proofErr w:type="gramEnd"/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lastRenderedPageBreak/>
        <w:t xml:space="preserve">Целью самостоятельной работы </w:t>
      </w:r>
      <w:proofErr w:type="gramStart"/>
      <w:r w:rsidRPr="00E436B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436B7">
        <w:rPr>
          <w:rFonts w:ascii="Times New Roman" w:hAnsi="Times New Roman" w:cs="Times New Roman"/>
          <w:sz w:val="28"/>
          <w:szCs w:val="28"/>
        </w:rPr>
        <w:t xml:space="preserve"> является овладение  знаниями, умениями и навыками профессиональной деятельности по специальности. Внеаудиторная работа обучающихся способствует развитию самостоятельности, ответственности и организованности, творческого подхода к решению проблем учебного и профессионального уровня. 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 xml:space="preserve">Формы самостоятельной работы </w:t>
      </w:r>
      <w:proofErr w:type="gramStart"/>
      <w:r w:rsidRPr="00E436B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436B7">
        <w:rPr>
          <w:rFonts w:ascii="Times New Roman" w:hAnsi="Times New Roman" w:cs="Times New Roman"/>
          <w:sz w:val="28"/>
          <w:szCs w:val="28"/>
        </w:rPr>
        <w:t xml:space="preserve"> следующие:</w:t>
      </w:r>
    </w:p>
    <w:p w:rsidR="00B8743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- проработка учебного (теоретического) материала в соответствии с рабочей программой профессионального модуля (по конспектам, основной и дополнительной литературе, а также нормативно-правовым актам);</w:t>
      </w:r>
    </w:p>
    <w:p w:rsidR="0040296B" w:rsidRPr="00E436B7" w:rsidRDefault="00B8743B" w:rsidP="00B8743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- подготовка</w:t>
      </w:r>
      <w:r w:rsidR="00360ED1">
        <w:rPr>
          <w:rFonts w:ascii="Times New Roman" w:hAnsi="Times New Roman" w:cs="Times New Roman"/>
          <w:sz w:val="28"/>
          <w:szCs w:val="28"/>
        </w:rPr>
        <w:t xml:space="preserve"> к практическим занятиям.</w:t>
      </w:r>
    </w:p>
    <w:p w:rsidR="00F8347A" w:rsidRPr="0040296B" w:rsidRDefault="009410B6" w:rsidP="00B8743B">
      <w:pPr>
        <w:rPr>
          <w:rFonts w:ascii="Times New Roman" w:hAnsi="Times New Roman" w:cs="Times New Roman"/>
          <w:b/>
          <w:sz w:val="28"/>
          <w:szCs w:val="28"/>
        </w:rPr>
      </w:pPr>
      <w:r w:rsidRPr="0040296B">
        <w:rPr>
          <w:rFonts w:ascii="Times New Roman" w:hAnsi="Times New Roman" w:cs="Times New Roman"/>
          <w:b/>
          <w:sz w:val="28"/>
          <w:szCs w:val="28"/>
        </w:rPr>
        <w:t xml:space="preserve">     4.4</w:t>
      </w:r>
      <w:r w:rsidR="00B8743B" w:rsidRPr="0040296B">
        <w:rPr>
          <w:rFonts w:ascii="Times New Roman" w:hAnsi="Times New Roman" w:cs="Times New Roman"/>
          <w:b/>
          <w:sz w:val="28"/>
          <w:szCs w:val="28"/>
        </w:rPr>
        <w:t xml:space="preserve"> Требования к организации учебной и производственной практик</w:t>
      </w:r>
    </w:p>
    <w:p w:rsidR="00B8743B" w:rsidRPr="005C3FB4" w:rsidRDefault="0017382B" w:rsidP="0017382B">
      <w:pPr>
        <w:rPr>
          <w:rFonts w:ascii="Times New Roman" w:hAnsi="Times New Roman" w:cs="Times New Roman"/>
          <w:sz w:val="28"/>
          <w:szCs w:val="28"/>
        </w:rPr>
      </w:pPr>
      <w:r w:rsidRPr="0017382B">
        <w:rPr>
          <w:rFonts w:ascii="Times New Roman" w:hAnsi="Times New Roman" w:cs="Times New Roman"/>
          <w:sz w:val="28"/>
          <w:szCs w:val="28"/>
        </w:rPr>
        <w:t xml:space="preserve">Реализация профессионального модуля предполагает учебную  и производственную практику, которая проводится концентрированно после изучения междисциплинарного курса </w:t>
      </w:r>
    </w:p>
    <w:p w:rsidR="00B8743B" w:rsidRPr="00E436B7" w:rsidRDefault="009410B6" w:rsidP="00B874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4.5</w:t>
      </w:r>
      <w:r w:rsidR="00B8743B" w:rsidRPr="00E436B7">
        <w:rPr>
          <w:rFonts w:ascii="Times New Roman" w:hAnsi="Times New Roman" w:cs="Times New Roman"/>
          <w:b/>
          <w:sz w:val="28"/>
          <w:szCs w:val="28"/>
        </w:rPr>
        <w:t xml:space="preserve"> Организация текущего и промежут</w:t>
      </w:r>
      <w:r w:rsidR="001B0713" w:rsidRPr="00E436B7">
        <w:rPr>
          <w:rFonts w:ascii="Times New Roman" w:hAnsi="Times New Roman" w:cs="Times New Roman"/>
          <w:b/>
          <w:sz w:val="28"/>
          <w:szCs w:val="28"/>
        </w:rPr>
        <w:t>очного контроля (виды и формы).</w:t>
      </w:r>
    </w:p>
    <w:p w:rsidR="0017382B" w:rsidRDefault="009410B6" w:rsidP="00173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7382B" w:rsidRPr="0017382B">
        <w:rPr>
          <w:rFonts w:ascii="Times New Roman" w:hAnsi="Times New Roman" w:cs="Times New Roman"/>
          <w:sz w:val="28"/>
          <w:szCs w:val="28"/>
        </w:rPr>
        <w:t>С целью объективной оценки качества освоения программы профессионального модуля, а также стимулирования учебной работы обучающихся и подготовки к промежуточной аттестации проводится текущий контроль результатов выполнения лабораторных занятий.</w:t>
      </w:r>
    </w:p>
    <w:p w:rsidR="0017382B" w:rsidRPr="0017382B" w:rsidRDefault="0017382B" w:rsidP="0017382B">
      <w:pPr>
        <w:rPr>
          <w:rFonts w:ascii="Times New Roman" w:hAnsi="Times New Roman" w:cs="Times New Roman"/>
          <w:sz w:val="28"/>
          <w:szCs w:val="28"/>
        </w:rPr>
      </w:pPr>
      <w:r w:rsidRPr="00E436B7">
        <w:rPr>
          <w:rFonts w:ascii="Times New Roman" w:hAnsi="Times New Roman" w:cs="Times New Roman"/>
          <w:sz w:val="28"/>
          <w:szCs w:val="28"/>
        </w:rPr>
        <w:t>Промежуточная аттестация осуществляется в форме дифференцированного зачета в 3 и 4 семестрах. Дифференцированный зачет проводится в устно-письменной форме по билетам. Билет содержит в себе два теоретических вопроса и задачу, что позволяет оценивать сформированность у обучающ</w:t>
      </w:r>
      <w:r>
        <w:rPr>
          <w:rFonts w:ascii="Times New Roman" w:hAnsi="Times New Roman" w:cs="Times New Roman"/>
          <w:sz w:val="28"/>
          <w:szCs w:val="28"/>
        </w:rPr>
        <w:t xml:space="preserve">ихся знаний, умений и навыков. </w:t>
      </w:r>
    </w:p>
    <w:p w:rsidR="00F8347A" w:rsidRDefault="0017382B" w:rsidP="008F3E22">
      <w:pPr>
        <w:rPr>
          <w:rFonts w:ascii="Times New Roman" w:hAnsi="Times New Roman" w:cs="Times New Roman"/>
          <w:sz w:val="28"/>
          <w:szCs w:val="28"/>
        </w:rPr>
      </w:pPr>
      <w:r w:rsidRPr="0017382B">
        <w:rPr>
          <w:rFonts w:ascii="Times New Roman" w:hAnsi="Times New Roman" w:cs="Times New Roman"/>
          <w:sz w:val="28"/>
          <w:szCs w:val="28"/>
        </w:rPr>
        <w:t>Формой проведения промежуточного контроля по профессиональному модулю является экзамен (квалификационный), который проводится после изучения междисциплинарного курса, прохождения учебной и производственной практик</w:t>
      </w:r>
    </w:p>
    <w:p w:rsidR="0017382B" w:rsidRPr="0017382B" w:rsidRDefault="0017382B" w:rsidP="00360E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82B">
        <w:rPr>
          <w:rFonts w:ascii="Times New Roman" w:hAnsi="Times New Roman" w:cs="Times New Roman"/>
          <w:b/>
          <w:sz w:val="28"/>
          <w:szCs w:val="28"/>
        </w:rPr>
        <w:t>4.6. Кадровое обеспечение образовательного процесса</w:t>
      </w:r>
    </w:p>
    <w:p w:rsidR="0017382B" w:rsidRPr="0017382B" w:rsidRDefault="0017382B" w:rsidP="0017382B">
      <w:pPr>
        <w:rPr>
          <w:rFonts w:ascii="Times New Roman" w:hAnsi="Times New Roman" w:cs="Times New Roman"/>
          <w:sz w:val="28"/>
          <w:szCs w:val="28"/>
        </w:rPr>
      </w:pPr>
      <w:r w:rsidRPr="0017382B">
        <w:rPr>
          <w:rFonts w:ascii="Times New Roman" w:hAnsi="Times New Roman" w:cs="Times New Roman"/>
          <w:sz w:val="28"/>
          <w:szCs w:val="28"/>
        </w:rPr>
        <w:t xml:space="preserve">     Требования к квалификации педагогических кадров, обеспечивающих обучение по профессиональному модулю:</w:t>
      </w:r>
    </w:p>
    <w:p w:rsidR="0017382B" w:rsidRDefault="0017382B" w:rsidP="00173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7382B">
        <w:rPr>
          <w:rFonts w:ascii="Times New Roman" w:hAnsi="Times New Roman" w:cs="Times New Roman"/>
          <w:sz w:val="28"/>
          <w:szCs w:val="28"/>
        </w:rPr>
        <w:t>наличие высшего образования, соответствующего профилю преподаваемого дисциплины (модуля);</w:t>
      </w:r>
    </w:p>
    <w:p w:rsidR="0017382B" w:rsidRPr="0017382B" w:rsidRDefault="0017382B" w:rsidP="0017382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382B">
        <w:rPr>
          <w:rFonts w:ascii="Times New Roman" w:hAnsi="Times New Roman" w:cs="Times New Roman"/>
          <w:sz w:val="28"/>
          <w:szCs w:val="28"/>
        </w:rP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обучающимися профессионального модуля;</w:t>
      </w:r>
      <w:proofErr w:type="gramEnd"/>
    </w:p>
    <w:p w:rsidR="0017382B" w:rsidRDefault="0017382B" w:rsidP="00173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382B">
        <w:rPr>
          <w:rFonts w:ascii="Times New Roman" w:hAnsi="Times New Roman" w:cs="Times New Roman"/>
          <w:sz w:val="28"/>
          <w:szCs w:val="28"/>
        </w:rPr>
        <w:t>повышение квалификации, в том числе в форме стажировки в профильных органи</w:t>
      </w:r>
      <w:r>
        <w:rPr>
          <w:rFonts w:ascii="Times New Roman" w:hAnsi="Times New Roman" w:cs="Times New Roman"/>
          <w:sz w:val="28"/>
          <w:szCs w:val="28"/>
        </w:rPr>
        <w:t>зациях не реже 1 раза в 3 года;</w:t>
      </w:r>
    </w:p>
    <w:p w:rsidR="0017382B" w:rsidRPr="0017382B" w:rsidRDefault="0017382B" w:rsidP="00173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382B">
        <w:rPr>
          <w:rFonts w:ascii="Times New Roman" w:hAnsi="Times New Roman" w:cs="Times New Roman"/>
          <w:sz w:val="28"/>
          <w:szCs w:val="28"/>
        </w:rPr>
        <w:t>дополнительное профессиональное образование по направлению подготовки «Образование и педагогика» без предъявления требований к стажу работы.</w:t>
      </w:r>
    </w:p>
    <w:p w:rsidR="0017382B" w:rsidRPr="0017382B" w:rsidRDefault="0017382B" w:rsidP="0017382B">
      <w:pPr>
        <w:rPr>
          <w:rFonts w:ascii="Times New Roman" w:hAnsi="Times New Roman" w:cs="Times New Roman"/>
          <w:sz w:val="28"/>
          <w:szCs w:val="28"/>
        </w:rPr>
      </w:pPr>
      <w:r w:rsidRPr="0017382B">
        <w:rPr>
          <w:rFonts w:ascii="Times New Roman" w:hAnsi="Times New Roman" w:cs="Times New Roman"/>
          <w:sz w:val="28"/>
          <w:szCs w:val="28"/>
        </w:rPr>
        <w:t>Требования к квалификации педагогических кадров, осуществляющих руководство практикой, мастера производственного обучения:</w:t>
      </w:r>
    </w:p>
    <w:p w:rsidR="0017382B" w:rsidRPr="0017382B" w:rsidRDefault="0017382B" w:rsidP="00173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382B">
        <w:rPr>
          <w:rFonts w:ascii="Times New Roman" w:hAnsi="Times New Roman" w:cs="Times New Roman"/>
          <w:sz w:val="28"/>
          <w:szCs w:val="28"/>
        </w:rPr>
        <w:t>наличие высшего профессионального образования в областях соответствующего профилю специальности;</w:t>
      </w:r>
    </w:p>
    <w:p w:rsidR="0017382B" w:rsidRPr="0017382B" w:rsidRDefault="0017382B" w:rsidP="00173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382B">
        <w:rPr>
          <w:rFonts w:ascii="Times New Roman" w:hAnsi="Times New Roman" w:cs="Times New Roman"/>
          <w:sz w:val="28"/>
          <w:szCs w:val="28"/>
        </w:rPr>
        <w:t>опыт деятельности в организациях соответствующей профессиональной сферы является обязательным;</w:t>
      </w:r>
    </w:p>
    <w:p w:rsidR="0017382B" w:rsidRPr="0017382B" w:rsidRDefault="0017382B" w:rsidP="00173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382B">
        <w:rPr>
          <w:rFonts w:ascii="Times New Roman" w:hAnsi="Times New Roman" w:cs="Times New Roman"/>
          <w:sz w:val="28"/>
          <w:szCs w:val="28"/>
        </w:rPr>
        <w:t>дополнительное профессиональное образование по направлению подготовки «Образование и педагогика» без предъявления требований к стажу работы;</w:t>
      </w:r>
    </w:p>
    <w:p w:rsidR="000C5E86" w:rsidRDefault="0017382B" w:rsidP="008F3E22">
      <w:pPr>
        <w:rPr>
          <w:rFonts w:ascii="Times New Roman" w:hAnsi="Times New Roman" w:cs="Times New Roman"/>
          <w:sz w:val="28"/>
          <w:szCs w:val="28"/>
        </w:rPr>
      </w:pPr>
      <w:r w:rsidRPr="0017382B">
        <w:rPr>
          <w:rFonts w:ascii="Times New Roman" w:hAnsi="Times New Roman" w:cs="Times New Roman"/>
          <w:sz w:val="28"/>
          <w:szCs w:val="28"/>
        </w:rPr>
        <w:t>повышение квалификации, в том числе в форме стажировки в профильных органи</w:t>
      </w:r>
      <w:r w:rsidR="000C5E86">
        <w:rPr>
          <w:rFonts w:ascii="Times New Roman" w:hAnsi="Times New Roman" w:cs="Times New Roman"/>
          <w:sz w:val="28"/>
          <w:szCs w:val="28"/>
        </w:rPr>
        <w:t>зациях не реже 1 раза в 3 года.</w:t>
      </w:r>
    </w:p>
    <w:p w:rsidR="003A0F35" w:rsidRDefault="003A0F35" w:rsidP="008F3E22">
      <w:pPr>
        <w:rPr>
          <w:rFonts w:ascii="Times New Roman" w:hAnsi="Times New Roman" w:cs="Times New Roman"/>
          <w:sz w:val="28"/>
          <w:szCs w:val="28"/>
        </w:rPr>
      </w:pPr>
    </w:p>
    <w:p w:rsidR="00F8347A" w:rsidRPr="009410B6" w:rsidRDefault="008F3E22" w:rsidP="00C84B8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9410B6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</w:t>
      </w:r>
      <w:r w:rsidR="00F8347A" w:rsidRPr="009410B6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МОДУЛЯ (ВИДА </w:t>
      </w:r>
      <w:r w:rsidRPr="009410B6">
        <w:rPr>
          <w:rFonts w:ascii="Times New Roman" w:hAnsi="Times New Roman" w:cs="Times New Roman"/>
          <w:b/>
          <w:sz w:val="28"/>
          <w:szCs w:val="28"/>
        </w:rPr>
        <w:t>ПРОФЕССИ</w:t>
      </w:r>
      <w:r w:rsidR="00F8347A" w:rsidRPr="009410B6">
        <w:rPr>
          <w:rFonts w:ascii="Times New Roman" w:hAnsi="Times New Roman" w:cs="Times New Roman"/>
          <w:b/>
          <w:sz w:val="28"/>
          <w:szCs w:val="28"/>
        </w:rPr>
        <w:t>ОНАЛЬНОЙ ДЕЯТЕЛЬНОСТИ)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6"/>
        <w:gridCol w:w="5985"/>
        <w:gridCol w:w="2134"/>
      </w:tblGrid>
      <w:tr w:rsidR="00F8347A" w:rsidRPr="004A7CA1" w:rsidTr="003A0F35">
        <w:trPr>
          <w:trHeight w:val="260"/>
        </w:trPr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A7C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Результаты</w:t>
            </w:r>
            <w:proofErr w:type="spellEnd"/>
            <w:r w:rsidRPr="004A7C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4A7C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освоенные</w:t>
            </w:r>
            <w:proofErr w:type="spellEnd"/>
            <w:r w:rsidRPr="004A7C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ПК)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A7C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Основные</w:t>
            </w:r>
            <w:proofErr w:type="spellEnd"/>
            <w:r w:rsidRPr="004A7C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A7C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показатели</w:t>
            </w:r>
            <w:proofErr w:type="spellEnd"/>
            <w:r w:rsidRPr="004A7C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A7C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оценки</w:t>
            </w:r>
            <w:proofErr w:type="spellEnd"/>
            <w:r w:rsidRPr="004A7C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A7C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результативности</w:t>
            </w:r>
            <w:proofErr w:type="spellEnd"/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F8347A" w:rsidRPr="004A7CA1" w:rsidTr="003A0F35">
        <w:trPr>
          <w:trHeight w:val="260"/>
        </w:trPr>
        <w:tc>
          <w:tcPr>
            <w:tcW w:w="13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ПК 2.1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 xml:space="preserve">Знать: нормативные правовые акты федерального, регионального, муниципального </w:t>
            </w:r>
            <w:r w:rsidRPr="004A7C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уровней, локальные нормативные акты организаций, регулирующие организацию работы органов Пенсионного фонда Российской Федерации и социальной защиты населения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Текущий контроль (О, СЗ, </w:t>
            </w:r>
            <w:r w:rsidRPr="004A7C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ПЗ)</w:t>
            </w:r>
            <w:r w:rsidR="003A0F35">
              <w:rPr>
                <w:rFonts w:ascii="Times New Roman" w:hAnsi="Times New Roman" w:cs="Times New Roman"/>
                <w:sz w:val="28"/>
                <w:szCs w:val="28"/>
              </w:rPr>
              <w:t>, промежуточная аттестация (ВЗ)</w:t>
            </w:r>
          </w:p>
          <w:p w:rsidR="00F8347A" w:rsidRPr="004A7CA1" w:rsidRDefault="00F8347A" w:rsidP="00E64E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47A" w:rsidRPr="004A7CA1" w:rsidTr="003A0F35">
        <w:trPr>
          <w:trHeight w:val="3064"/>
        </w:trPr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Уметь: поддерживать в актуальном состоянии базы данных получателей пенсий, пособий, компенсаций, услуг и других социальных выплат с применением компьютерных технологий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Текущий контроль (О, СЗ, ПЗ), промежуточная атт</w:t>
            </w:r>
            <w:r w:rsidR="003A0F35">
              <w:rPr>
                <w:rFonts w:ascii="Times New Roman" w:hAnsi="Times New Roman" w:cs="Times New Roman"/>
                <w:sz w:val="28"/>
                <w:szCs w:val="28"/>
              </w:rPr>
              <w:t>естация (ВЗ), отчет по практике</w:t>
            </w:r>
          </w:p>
          <w:p w:rsidR="00F8347A" w:rsidRPr="004A7CA1" w:rsidRDefault="00F8347A" w:rsidP="00E64E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47A" w:rsidRPr="004A7CA1" w:rsidTr="003A0F35">
        <w:trPr>
          <w:trHeight w:val="260"/>
        </w:trPr>
        <w:tc>
          <w:tcPr>
            <w:tcW w:w="13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Иметь практический опыт: поддержания в актуальном состоянии базы данных получателей пенсий, пособий, компенсаций, услуг, льгот и других социальных выплат с применением компьютерных технологий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Текущий контроль (О, СЗ, ПЗ), промежуточная атт</w:t>
            </w:r>
            <w:r w:rsidR="00E64E90">
              <w:rPr>
                <w:rFonts w:ascii="Times New Roman" w:hAnsi="Times New Roman" w:cs="Times New Roman"/>
                <w:sz w:val="28"/>
                <w:szCs w:val="28"/>
              </w:rPr>
              <w:t xml:space="preserve">естация (ВЗ), отчет по практике. </w:t>
            </w:r>
          </w:p>
        </w:tc>
      </w:tr>
      <w:tr w:rsidR="00F8347A" w:rsidRPr="004A7CA1" w:rsidTr="003A0F35">
        <w:trPr>
          <w:trHeight w:val="260"/>
        </w:trPr>
        <w:tc>
          <w:tcPr>
            <w:tcW w:w="13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ПК 2.2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Знать: организационно-управленческие функции работников органов и учреждений социальной защиты населения, органов Пенсионного фонда Российской Федерации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Текущий контроль (О, СЗ, ПЗ),</w:t>
            </w:r>
            <w:r w:rsidR="00360ED1"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промежуточная </w:t>
            </w:r>
            <w:r w:rsidR="003A0F35">
              <w:rPr>
                <w:rFonts w:ascii="Times New Roman" w:hAnsi="Times New Roman" w:cs="Times New Roman"/>
                <w:sz w:val="28"/>
                <w:szCs w:val="28"/>
              </w:rPr>
              <w:t>аттестация (ВЗ)</w:t>
            </w:r>
          </w:p>
        </w:tc>
      </w:tr>
      <w:tr w:rsidR="00F8347A" w:rsidRPr="004A7CA1" w:rsidTr="003A0F35">
        <w:trPr>
          <w:trHeight w:val="260"/>
        </w:trPr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Уметь: выявлять и осуществлять учет лиц, нуждающихся в социальной защите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Текущий контроль (О, СЗ, ПЗ),</w:t>
            </w:r>
            <w:r w:rsidR="003A0F35"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промежуточная аттестация (ВЗ)</w:t>
            </w:r>
          </w:p>
        </w:tc>
      </w:tr>
      <w:tr w:rsidR="00F8347A" w:rsidRPr="004A7CA1" w:rsidTr="003A0F35">
        <w:trPr>
          <w:trHeight w:val="260"/>
        </w:trPr>
        <w:tc>
          <w:tcPr>
            <w:tcW w:w="13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Иметь практический опыт: выявления и осуществления учета лиц, нуждающихся в социальной защите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36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 xml:space="preserve">Текущий контроль (О, СЗ, ПЗ), промежуточная </w:t>
            </w:r>
            <w:r w:rsidRPr="004A7C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атте</w:t>
            </w:r>
            <w:r w:rsidR="003A0F35">
              <w:rPr>
                <w:rFonts w:ascii="Times New Roman" w:hAnsi="Times New Roman" w:cs="Times New Roman"/>
                <w:sz w:val="28"/>
                <w:szCs w:val="28"/>
              </w:rPr>
              <w:t>стация (ВЗ), отчет по практике</w:t>
            </w:r>
          </w:p>
        </w:tc>
      </w:tr>
      <w:tr w:rsidR="00F8347A" w:rsidRPr="004A7CA1" w:rsidTr="003A0F35">
        <w:trPr>
          <w:trHeight w:val="260"/>
        </w:trPr>
        <w:tc>
          <w:tcPr>
            <w:tcW w:w="13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ПК 2.3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Знать: процедуру направления сложных или спорных дел по пенсионным вопросам и вопросам оказания социальной помощи вышестоящим в порядке подчиненности лицам; федеральные, региональные, муниципальные программы в области социальной защиты населения и их ресурсное обеспечение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Текущий контроль (О, СЗ, ПЗ)</w:t>
            </w:r>
            <w:r w:rsidR="003A0F35">
              <w:rPr>
                <w:rFonts w:ascii="Times New Roman" w:hAnsi="Times New Roman" w:cs="Times New Roman"/>
                <w:sz w:val="28"/>
                <w:szCs w:val="28"/>
              </w:rPr>
              <w:t>, промежуточная аттестация (ВЗ)</w:t>
            </w:r>
          </w:p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47A" w:rsidRPr="004A7CA1" w:rsidTr="003A0F35">
        <w:trPr>
          <w:trHeight w:val="260"/>
        </w:trPr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Уметь: участвовать в организационно-управленческой работе структурных подразделений органов и учреждений социальной защиты населения, органов Пенсионного фонда Российской Федерации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347A" w:rsidRPr="004A7CA1" w:rsidRDefault="00F8347A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Текущий контроль (О, СЗ, ПЗ)</w:t>
            </w:r>
            <w:r w:rsidR="003A0F35">
              <w:rPr>
                <w:rFonts w:ascii="Times New Roman" w:hAnsi="Times New Roman" w:cs="Times New Roman"/>
                <w:sz w:val="28"/>
                <w:szCs w:val="28"/>
              </w:rPr>
              <w:t>, промежуточная аттестация (ВЗ)</w:t>
            </w:r>
          </w:p>
          <w:p w:rsidR="00F8347A" w:rsidRPr="004A7CA1" w:rsidRDefault="00F8347A" w:rsidP="00360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F35" w:rsidRPr="004A7CA1" w:rsidTr="003A0F35">
        <w:trPr>
          <w:trHeight w:val="570"/>
        </w:trPr>
        <w:tc>
          <w:tcPr>
            <w:tcW w:w="131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A0F35" w:rsidRPr="004A7CA1" w:rsidRDefault="003A0F35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A0F35" w:rsidRPr="004A7CA1" w:rsidRDefault="003A0F35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Иметь практический опыт: организации и координирования социальной работы с отдельными лицами, семьями и категориями граждан, нуждающимися в социальной поддержке и защите, с применением компьютерных и телекоммуникационных технологий</w:t>
            </w:r>
          </w:p>
        </w:tc>
        <w:tc>
          <w:tcPr>
            <w:tcW w:w="2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A0F35" w:rsidRPr="004A7CA1" w:rsidRDefault="003A0F35" w:rsidP="0036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CA1">
              <w:rPr>
                <w:rFonts w:ascii="Times New Roman" w:hAnsi="Times New Roman" w:cs="Times New Roman"/>
                <w:sz w:val="28"/>
                <w:szCs w:val="28"/>
              </w:rPr>
              <w:t>Текущий контроль (О, СЗ, ПЗ), промежуточная атте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стация (ВЗ), отчет по практике</w:t>
            </w:r>
          </w:p>
        </w:tc>
      </w:tr>
      <w:tr w:rsidR="003A0F35" w:rsidRPr="00F8347A" w:rsidTr="003A0F35">
        <w:trPr>
          <w:trHeight w:val="260"/>
        </w:trPr>
        <w:tc>
          <w:tcPr>
            <w:tcW w:w="13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A0F35" w:rsidRPr="004A7CA1" w:rsidRDefault="003A0F35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A0F35" w:rsidRPr="004A7CA1" w:rsidRDefault="003A0F35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A0F35" w:rsidRPr="004A7CA1" w:rsidRDefault="003A0F35" w:rsidP="00F8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220E" w:rsidRPr="0058220E" w:rsidRDefault="0058220E" w:rsidP="0058220E">
      <w:pPr>
        <w:rPr>
          <w:rFonts w:ascii="Times New Roman" w:hAnsi="Times New Roman" w:cs="Times New Roman"/>
          <w:sz w:val="28"/>
          <w:szCs w:val="28"/>
        </w:rPr>
      </w:pPr>
    </w:p>
    <w:sectPr w:rsidR="0058220E" w:rsidRPr="0058220E" w:rsidSect="0053325D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32B" w:rsidRDefault="00D8032B" w:rsidP="00040DF3">
      <w:pPr>
        <w:spacing w:after="0" w:line="240" w:lineRule="auto"/>
      </w:pPr>
      <w:r>
        <w:separator/>
      </w:r>
    </w:p>
  </w:endnote>
  <w:endnote w:type="continuationSeparator" w:id="0">
    <w:p w:rsidR="00D8032B" w:rsidRDefault="00D8032B" w:rsidP="00040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32B" w:rsidRDefault="00D8032B" w:rsidP="00040DF3">
      <w:pPr>
        <w:spacing w:after="0" w:line="240" w:lineRule="auto"/>
      </w:pPr>
      <w:r>
        <w:separator/>
      </w:r>
    </w:p>
  </w:footnote>
  <w:footnote w:type="continuationSeparator" w:id="0">
    <w:p w:rsidR="00D8032B" w:rsidRDefault="00D8032B" w:rsidP="00040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472D"/>
    <w:multiLevelType w:val="hybridMultilevel"/>
    <w:tmpl w:val="A5B48B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02622"/>
    <w:multiLevelType w:val="hybridMultilevel"/>
    <w:tmpl w:val="AF9445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1340C"/>
    <w:multiLevelType w:val="hybridMultilevel"/>
    <w:tmpl w:val="635295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8C1E77"/>
    <w:multiLevelType w:val="hybridMultilevel"/>
    <w:tmpl w:val="2DC41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E55A8F"/>
    <w:multiLevelType w:val="hybridMultilevel"/>
    <w:tmpl w:val="6E529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C43DDB"/>
    <w:multiLevelType w:val="hybridMultilevel"/>
    <w:tmpl w:val="0E8C56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AC72868"/>
    <w:multiLevelType w:val="hybridMultilevel"/>
    <w:tmpl w:val="F5C66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ADA0EBB"/>
    <w:multiLevelType w:val="hybridMultilevel"/>
    <w:tmpl w:val="0C1E3C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C0D792B"/>
    <w:multiLevelType w:val="hybridMultilevel"/>
    <w:tmpl w:val="46FCB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886766"/>
    <w:multiLevelType w:val="hybridMultilevel"/>
    <w:tmpl w:val="7D443B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E2A0C9B"/>
    <w:multiLevelType w:val="hybridMultilevel"/>
    <w:tmpl w:val="B19C5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E8C409F"/>
    <w:multiLevelType w:val="hybridMultilevel"/>
    <w:tmpl w:val="ABE633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E9A53BF"/>
    <w:multiLevelType w:val="hybridMultilevel"/>
    <w:tmpl w:val="0C682F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07F1447"/>
    <w:multiLevelType w:val="hybridMultilevel"/>
    <w:tmpl w:val="4C920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9F3829"/>
    <w:multiLevelType w:val="hybridMultilevel"/>
    <w:tmpl w:val="5E5C54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38D3265"/>
    <w:multiLevelType w:val="hybridMultilevel"/>
    <w:tmpl w:val="7172B8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3EF61A3"/>
    <w:multiLevelType w:val="hybridMultilevel"/>
    <w:tmpl w:val="3E8030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77F2817"/>
    <w:multiLevelType w:val="hybridMultilevel"/>
    <w:tmpl w:val="CC103E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7C9238D"/>
    <w:multiLevelType w:val="hybridMultilevel"/>
    <w:tmpl w:val="3A8EB1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829031C"/>
    <w:multiLevelType w:val="hybridMultilevel"/>
    <w:tmpl w:val="45007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DF56B5"/>
    <w:multiLevelType w:val="hybridMultilevel"/>
    <w:tmpl w:val="6AF46C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95F7966"/>
    <w:multiLevelType w:val="hybridMultilevel"/>
    <w:tmpl w:val="C7942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B92EB0"/>
    <w:multiLevelType w:val="hybridMultilevel"/>
    <w:tmpl w:val="6040D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CF1854"/>
    <w:multiLevelType w:val="hybridMultilevel"/>
    <w:tmpl w:val="362A3E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1CEC520D"/>
    <w:multiLevelType w:val="hybridMultilevel"/>
    <w:tmpl w:val="F2C63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552799"/>
    <w:multiLevelType w:val="hybridMultilevel"/>
    <w:tmpl w:val="226862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012054C"/>
    <w:multiLevelType w:val="hybridMultilevel"/>
    <w:tmpl w:val="2940F982"/>
    <w:lvl w:ilvl="0" w:tplc="9E86140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4934EE2"/>
    <w:multiLevelType w:val="hybridMultilevel"/>
    <w:tmpl w:val="43986F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9DA5466"/>
    <w:multiLevelType w:val="hybridMultilevel"/>
    <w:tmpl w:val="AE5205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FEC3A4D"/>
    <w:multiLevelType w:val="hybridMultilevel"/>
    <w:tmpl w:val="02EEE2EE"/>
    <w:lvl w:ilvl="0" w:tplc="8A9CFA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C64AB6"/>
    <w:multiLevelType w:val="hybridMultilevel"/>
    <w:tmpl w:val="7C6EE8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20C250F"/>
    <w:multiLevelType w:val="hybridMultilevel"/>
    <w:tmpl w:val="C99259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2313162"/>
    <w:multiLevelType w:val="hybridMultilevel"/>
    <w:tmpl w:val="00587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7C260D"/>
    <w:multiLevelType w:val="hybridMultilevel"/>
    <w:tmpl w:val="F3E2C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5D85050"/>
    <w:multiLevelType w:val="hybridMultilevel"/>
    <w:tmpl w:val="E44E3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688335D"/>
    <w:multiLevelType w:val="hybridMultilevel"/>
    <w:tmpl w:val="9A344B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7E767C3"/>
    <w:multiLevelType w:val="hybridMultilevel"/>
    <w:tmpl w:val="9C0E62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38735A95"/>
    <w:multiLevelType w:val="hybridMultilevel"/>
    <w:tmpl w:val="63205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8C4776A"/>
    <w:multiLevelType w:val="hybridMultilevel"/>
    <w:tmpl w:val="AA1435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D982F85"/>
    <w:multiLevelType w:val="hybridMultilevel"/>
    <w:tmpl w:val="ACF818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EDF2AB3"/>
    <w:multiLevelType w:val="hybridMultilevel"/>
    <w:tmpl w:val="F02EA6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09B4D8D"/>
    <w:multiLevelType w:val="hybridMultilevel"/>
    <w:tmpl w:val="6B343E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0E850F0"/>
    <w:multiLevelType w:val="hybridMultilevel"/>
    <w:tmpl w:val="DCECE4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420D3F56"/>
    <w:multiLevelType w:val="hybridMultilevel"/>
    <w:tmpl w:val="F88836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22E220C"/>
    <w:multiLevelType w:val="hybridMultilevel"/>
    <w:tmpl w:val="6CFED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42795CC5"/>
    <w:multiLevelType w:val="hybridMultilevel"/>
    <w:tmpl w:val="E50A6788"/>
    <w:lvl w:ilvl="0" w:tplc="3920F054">
      <w:start w:val="1"/>
      <w:numFmt w:val="decimal"/>
      <w:lvlText w:val="%1.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28D5EA6"/>
    <w:multiLevelType w:val="hybridMultilevel"/>
    <w:tmpl w:val="20967E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3247DA2"/>
    <w:multiLevelType w:val="hybridMultilevel"/>
    <w:tmpl w:val="C3BA5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45C436BC"/>
    <w:multiLevelType w:val="hybridMultilevel"/>
    <w:tmpl w:val="956846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5E812D8"/>
    <w:multiLevelType w:val="hybridMultilevel"/>
    <w:tmpl w:val="26781E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45EB02AB"/>
    <w:multiLevelType w:val="hybridMultilevel"/>
    <w:tmpl w:val="5DF4CC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46C075B5"/>
    <w:multiLevelType w:val="hybridMultilevel"/>
    <w:tmpl w:val="06EE4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79D1AD7"/>
    <w:multiLevelType w:val="hybridMultilevel"/>
    <w:tmpl w:val="1FB49B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487C12FC"/>
    <w:multiLevelType w:val="hybridMultilevel"/>
    <w:tmpl w:val="99CEFA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4A501E3E"/>
    <w:multiLevelType w:val="hybridMultilevel"/>
    <w:tmpl w:val="F5E055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4AB369C9"/>
    <w:multiLevelType w:val="hybridMultilevel"/>
    <w:tmpl w:val="F12017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4CD01660"/>
    <w:multiLevelType w:val="hybridMultilevel"/>
    <w:tmpl w:val="FB1865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4EEE4495"/>
    <w:multiLevelType w:val="hybridMultilevel"/>
    <w:tmpl w:val="A8100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F88592F"/>
    <w:multiLevelType w:val="hybridMultilevel"/>
    <w:tmpl w:val="C9EAD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24265BC"/>
    <w:multiLevelType w:val="hybridMultilevel"/>
    <w:tmpl w:val="D242BA2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0">
    <w:nsid w:val="537331A1"/>
    <w:multiLevelType w:val="hybridMultilevel"/>
    <w:tmpl w:val="FB38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4DA6FDB"/>
    <w:multiLevelType w:val="hybridMultilevel"/>
    <w:tmpl w:val="42784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4E75A50"/>
    <w:multiLevelType w:val="hybridMultilevel"/>
    <w:tmpl w:val="612EAD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55241626"/>
    <w:multiLevelType w:val="hybridMultilevel"/>
    <w:tmpl w:val="E10C24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590D217C"/>
    <w:multiLevelType w:val="hybridMultilevel"/>
    <w:tmpl w:val="9AF2A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C6E2728"/>
    <w:multiLevelType w:val="hybridMultilevel"/>
    <w:tmpl w:val="3B06C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CA16628"/>
    <w:multiLevelType w:val="hybridMultilevel"/>
    <w:tmpl w:val="FC948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DD4662B"/>
    <w:multiLevelType w:val="hybridMultilevel"/>
    <w:tmpl w:val="E37E1F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5EF93510"/>
    <w:multiLevelType w:val="hybridMultilevel"/>
    <w:tmpl w:val="0B680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635B54AC"/>
    <w:multiLevelType w:val="hybridMultilevel"/>
    <w:tmpl w:val="960CE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55E2303"/>
    <w:multiLevelType w:val="hybridMultilevel"/>
    <w:tmpl w:val="DC8A2D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683D281F"/>
    <w:multiLevelType w:val="hybridMultilevel"/>
    <w:tmpl w:val="C97E6302"/>
    <w:lvl w:ilvl="0" w:tplc="E12CD8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86B2855"/>
    <w:multiLevelType w:val="hybridMultilevel"/>
    <w:tmpl w:val="3C90B63E"/>
    <w:lvl w:ilvl="0" w:tplc="1AB63A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9A65FAC"/>
    <w:multiLevelType w:val="hybridMultilevel"/>
    <w:tmpl w:val="568A65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69D01633"/>
    <w:multiLevelType w:val="hybridMultilevel"/>
    <w:tmpl w:val="3E302F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A1D2E3E"/>
    <w:multiLevelType w:val="hybridMultilevel"/>
    <w:tmpl w:val="ACB05762"/>
    <w:lvl w:ilvl="0" w:tplc="0002AC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6C3736C2"/>
    <w:multiLevelType w:val="hybridMultilevel"/>
    <w:tmpl w:val="F12234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6D0F1EDE"/>
    <w:multiLevelType w:val="hybridMultilevel"/>
    <w:tmpl w:val="618CAB30"/>
    <w:lvl w:ilvl="0" w:tplc="A870420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6E515AB8"/>
    <w:multiLevelType w:val="hybridMultilevel"/>
    <w:tmpl w:val="18FC03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6EB60E53"/>
    <w:multiLevelType w:val="hybridMultilevel"/>
    <w:tmpl w:val="45125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2F15D70"/>
    <w:multiLevelType w:val="hybridMultilevel"/>
    <w:tmpl w:val="8D928E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7640449D"/>
    <w:multiLevelType w:val="hybridMultilevel"/>
    <w:tmpl w:val="9146C1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77E01168"/>
    <w:multiLevelType w:val="hybridMultilevel"/>
    <w:tmpl w:val="2DDE23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77FC4E9A"/>
    <w:multiLevelType w:val="hybridMultilevel"/>
    <w:tmpl w:val="3A9868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7BBA5970"/>
    <w:multiLevelType w:val="hybridMultilevel"/>
    <w:tmpl w:val="B4D4A6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7BF12080"/>
    <w:multiLevelType w:val="hybridMultilevel"/>
    <w:tmpl w:val="8E304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7C592602"/>
    <w:multiLevelType w:val="hybridMultilevel"/>
    <w:tmpl w:val="D47E8E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7C7863B8"/>
    <w:multiLevelType w:val="hybridMultilevel"/>
    <w:tmpl w:val="C8AE50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7E9A3D6A"/>
    <w:multiLevelType w:val="hybridMultilevel"/>
    <w:tmpl w:val="68F4F0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7F970D3C"/>
    <w:multiLevelType w:val="hybridMultilevel"/>
    <w:tmpl w:val="50BE0C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51"/>
  </w:num>
  <w:num w:numId="3">
    <w:abstractNumId w:val="77"/>
  </w:num>
  <w:num w:numId="4">
    <w:abstractNumId w:val="6"/>
  </w:num>
  <w:num w:numId="5">
    <w:abstractNumId w:val="23"/>
  </w:num>
  <w:num w:numId="6">
    <w:abstractNumId w:val="32"/>
  </w:num>
  <w:num w:numId="7">
    <w:abstractNumId w:val="46"/>
  </w:num>
  <w:num w:numId="8">
    <w:abstractNumId w:val="70"/>
  </w:num>
  <w:num w:numId="9">
    <w:abstractNumId w:val="82"/>
  </w:num>
  <w:num w:numId="10">
    <w:abstractNumId w:val="28"/>
  </w:num>
  <w:num w:numId="11">
    <w:abstractNumId w:val="44"/>
  </w:num>
  <w:num w:numId="12">
    <w:abstractNumId w:val="54"/>
  </w:num>
  <w:num w:numId="13">
    <w:abstractNumId w:val="30"/>
  </w:num>
  <w:num w:numId="14">
    <w:abstractNumId w:val="52"/>
  </w:num>
  <w:num w:numId="15">
    <w:abstractNumId w:val="84"/>
  </w:num>
  <w:num w:numId="16">
    <w:abstractNumId w:val="58"/>
  </w:num>
  <w:num w:numId="17">
    <w:abstractNumId w:val="76"/>
  </w:num>
  <w:num w:numId="18">
    <w:abstractNumId w:val="20"/>
  </w:num>
  <w:num w:numId="19">
    <w:abstractNumId w:val="50"/>
  </w:num>
  <w:num w:numId="20">
    <w:abstractNumId w:val="75"/>
  </w:num>
  <w:num w:numId="21">
    <w:abstractNumId w:val="25"/>
  </w:num>
  <w:num w:numId="22">
    <w:abstractNumId w:val="35"/>
  </w:num>
  <w:num w:numId="23">
    <w:abstractNumId w:val="56"/>
  </w:num>
  <w:num w:numId="24">
    <w:abstractNumId w:val="17"/>
  </w:num>
  <w:num w:numId="25">
    <w:abstractNumId w:val="86"/>
  </w:num>
  <w:num w:numId="26">
    <w:abstractNumId w:val="31"/>
  </w:num>
  <w:num w:numId="27">
    <w:abstractNumId w:val="1"/>
  </w:num>
  <w:num w:numId="28">
    <w:abstractNumId w:val="73"/>
  </w:num>
  <w:num w:numId="29">
    <w:abstractNumId w:val="63"/>
  </w:num>
  <w:num w:numId="30">
    <w:abstractNumId w:val="47"/>
  </w:num>
  <w:num w:numId="31">
    <w:abstractNumId w:val="10"/>
  </w:num>
  <w:num w:numId="32">
    <w:abstractNumId w:val="81"/>
  </w:num>
  <w:num w:numId="33">
    <w:abstractNumId w:val="55"/>
  </w:num>
  <w:num w:numId="34">
    <w:abstractNumId w:val="49"/>
  </w:num>
  <w:num w:numId="35">
    <w:abstractNumId w:val="48"/>
  </w:num>
  <w:num w:numId="36">
    <w:abstractNumId w:val="80"/>
  </w:num>
  <w:num w:numId="37">
    <w:abstractNumId w:val="7"/>
  </w:num>
  <w:num w:numId="38">
    <w:abstractNumId w:val="12"/>
  </w:num>
  <w:num w:numId="39">
    <w:abstractNumId w:val="0"/>
  </w:num>
  <w:num w:numId="40">
    <w:abstractNumId w:val="27"/>
  </w:num>
  <w:num w:numId="41">
    <w:abstractNumId w:val="68"/>
  </w:num>
  <w:num w:numId="42">
    <w:abstractNumId w:val="62"/>
  </w:num>
  <w:num w:numId="43">
    <w:abstractNumId w:val="14"/>
  </w:num>
  <w:num w:numId="44">
    <w:abstractNumId w:val="78"/>
  </w:num>
  <w:num w:numId="45">
    <w:abstractNumId w:val="3"/>
  </w:num>
  <w:num w:numId="46">
    <w:abstractNumId w:val="38"/>
  </w:num>
  <w:num w:numId="47">
    <w:abstractNumId w:val="40"/>
  </w:num>
  <w:num w:numId="48">
    <w:abstractNumId w:val="88"/>
  </w:num>
  <w:num w:numId="49">
    <w:abstractNumId w:val="15"/>
  </w:num>
  <w:num w:numId="50">
    <w:abstractNumId w:val="9"/>
  </w:num>
  <w:num w:numId="51">
    <w:abstractNumId w:val="2"/>
  </w:num>
  <w:num w:numId="52">
    <w:abstractNumId w:val="74"/>
  </w:num>
  <w:num w:numId="53">
    <w:abstractNumId w:val="41"/>
  </w:num>
  <w:num w:numId="54">
    <w:abstractNumId w:val="26"/>
  </w:num>
  <w:num w:numId="55">
    <w:abstractNumId w:val="85"/>
  </w:num>
  <w:num w:numId="56">
    <w:abstractNumId w:val="16"/>
  </w:num>
  <w:num w:numId="57">
    <w:abstractNumId w:val="42"/>
  </w:num>
  <w:num w:numId="58">
    <w:abstractNumId w:val="39"/>
  </w:num>
  <w:num w:numId="59">
    <w:abstractNumId w:val="18"/>
  </w:num>
  <w:num w:numId="60">
    <w:abstractNumId w:val="36"/>
  </w:num>
  <w:num w:numId="61">
    <w:abstractNumId w:val="87"/>
  </w:num>
  <w:num w:numId="62">
    <w:abstractNumId w:val="67"/>
  </w:num>
  <w:num w:numId="63">
    <w:abstractNumId w:val="43"/>
  </w:num>
  <w:num w:numId="64">
    <w:abstractNumId w:val="89"/>
  </w:num>
  <w:num w:numId="65">
    <w:abstractNumId w:val="53"/>
  </w:num>
  <w:num w:numId="66">
    <w:abstractNumId w:val="11"/>
  </w:num>
  <w:num w:numId="67">
    <w:abstractNumId w:val="83"/>
  </w:num>
  <w:num w:numId="68">
    <w:abstractNumId w:val="71"/>
  </w:num>
  <w:num w:numId="69">
    <w:abstractNumId w:val="72"/>
  </w:num>
  <w:num w:numId="70">
    <w:abstractNumId w:val="13"/>
  </w:num>
  <w:num w:numId="71">
    <w:abstractNumId w:val="5"/>
  </w:num>
  <w:num w:numId="72">
    <w:abstractNumId w:val="45"/>
  </w:num>
  <w:num w:numId="73">
    <w:abstractNumId w:val="59"/>
  </w:num>
  <w:num w:numId="74">
    <w:abstractNumId w:val="19"/>
  </w:num>
  <w:num w:numId="75">
    <w:abstractNumId w:val="61"/>
  </w:num>
  <w:num w:numId="76">
    <w:abstractNumId w:val="60"/>
  </w:num>
  <w:num w:numId="77">
    <w:abstractNumId w:val="4"/>
  </w:num>
  <w:num w:numId="78">
    <w:abstractNumId w:val="37"/>
  </w:num>
  <w:num w:numId="79">
    <w:abstractNumId w:val="21"/>
  </w:num>
  <w:num w:numId="80">
    <w:abstractNumId w:val="22"/>
  </w:num>
  <w:num w:numId="81">
    <w:abstractNumId w:val="65"/>
  </w:num>
  <w:num w:numId="82">
    <w:abstractNumId w:val="79"/>
  </w:num>
  <w:num w:numId="83">
    <w:abstractNumId w:val="29"/>
  </w:num>
  <w:num w:numId="84">
    <w:abstractNumId w:val="33"/>
  </w:num>
  <w:num w:numId="85">
    <w:abstractNumId w:val="8"/>
  </w:num>
  <w:num w:numId="86">
    <w:abstractNumId w:val="57"/>
  </w:num>
  <w:num w:numId="87">
    <w:abstractNumId w:val="69"/>
  </w:num>
  <w:num w:numId="88">
    <w:abstractNumId w:val="66"/>
  </w:num>
  <w:num w:numId="89">
    <w:abstractNumId w:val="64"/>
  </w:num>
  <w:num w:numId="90">
    <w:abstractNumId w:val="24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001"/>
    <w:rsid w:val="000014E6"/>
    <w:rsid w:val="00012C67"/>
    <w:rsid w:val="00015393"/>
    <w:rsid w:val="00023E63"/>
    <w:rsid w:val="0003435C"/>
    <w:rsid w:val="00040DF3"/>
    <w:rsid w:val="00042052"/>
    <w:rsid w:val="00047427"/>
    <w:rsid w:val="00054B11"/>
    <w:rsid w:val="000619D8"/>
    <w:rsid w:val="0006776A"/>
    <w:rsid w:val="00071D3B"/>
    <w:rsid w:val="00075916"/>
    <w:rsid w:val="00076862"/>
    <w:rsid w:val="00082DDC"/>
    <w:rsid w:val="000A63D4"/>
    <w:rsid w:val="000C144E"/>
    <w:rsid w:val="000C3974"/>
    <w:rsid w:val="000C5E86"/>
    <w:rsid w:val="000C6F30"/>
    <w:rsid w:val="000D75D3"/>
    <w:rsid w:val="000E41A8"/>
    <w:rsid w:val="000E5338"/>
    <w:rsid w:val="000F0463"/>
    <w:rsid w:val="000F0671"/>
    <w:rsid w:val="000F79BF"/>
    <w:rsid w:val="001435E9"/>
    <w:rsid w:val="001448A9"/>
    <w:rsid w:val="0014526D"/>
    <w:rsid w:val="00152953"/>
    <w:rsid w:val="00155012"/>
    <w:rsid w:val="0017382B"/>
    <w:rsid w:val="0017393E"/>
    <w:rsid w:val="00176A96"/>
    <w:rsid w:val="001910BF"/>
    <w:rsid w:val="001A22E5"/>
    <w:rsid w:val="001A23EA"/>
    <w:rsid w:val="001A3FB4"/>
    <w:rsid w:val="001A60BE"/>
    <w:rsid w:val="001B0713"/>
    <w:rsid w:val="001C4A48"/>
    <w:rsid w:val="001D5708"/>
    <w:rsid w:val="001E2421"/>
    <w:rsid w:val="001E57F5"/>
    <w:rsid w:val="001F0EA6"/>
    <w:rsid w:val="001F1D47"/>
    <w:rsid w:val="001F5D3A"/>
    <w:rsid w:val="001F6E10"/>
    <w:rsid w:val="001F72D6"/>
    <w:rsid w:val="00210052"/>
    <w:rsid w:val="00212F50"/>
    <w:rsid w:val="002217AF"/>
    <w:rsid w:val="00224221"/>
    <w:rsid w:val="00233F3C"/>
    <w:rsid w:val="002346C5"/>
    <w:rsid w:val="002439EE"/>
    <w:rsid w:val="002465CE"/>
    <w:rsid w:val="00251AC8"/>
    <w:rsid w:val="00254896"/>
    <w:rsid w:val="002650F7"/>
    <w:rsid w:val="00283EF8"/>
    <w:rsid w:val="002A0F72"/>
    <w:rsid w:val="002A6C5D"/>
    <w:rsid w:val="002D0944"/>
    <w:rsid w:val="002D74EC"/>
    <w:rsid w:val="002E201C"/>
    <w:rsid w:val="002F0E45"/>
    <w:rsid w:val="002F54E6"/>
    <w:rsid w:val="003025EC"/>
    <w:rsid w:val="003035F2"/>
    <w:rsid w:val="00304F34"/>
    <w:rsid w:val="00311EE3"/>
    <w:rsid w:val="00315AC1"/>
    <w:rsid w:val="00316962"/>
    <w:rsid w:val="00327B04"/>
    <w:rsid w:val="00331A18"/>
    <w:rsid w:val="00345979"/>
    <w:rsid w:val="00360ED1"/>
    <w:rsid w:val="00362A52"/>
    <w:rsid w:val="00366DFF"/>
    <w:rsid w:val="00395653"/>
    <w:rsid w:val="003A0F35"/>
    <w:rsid w:val="003A264E"/>
    <w:rsid w:val="003B0439"/>
    <w:rsid w:val="003B117F"/>
    <w:rsid w:val="003B1B33"/>
    <w:rsid w:val="003B3B35"/>
    <w:rsid w:val="0040296B"/>
    <w:rsid w:val="004265A4"/>
    <w:rsid w:val="00427833"/>
    <w:rsid w:val="00427C17"/>
    <w:rsid w:val="00440121"/>
    <w:rsid w:val="0044725C"/>
    <w:rsid w:val="00452CDF"/>
    <w:rsid w:val="00455D21"/>
    <w:rsid w:val="00457842"/>
    <w:rsid w:val="00464AA8"/>
    <w:rsid w:val="004704FD"/>
    <w:rsid w:val="00473521"/>
    <w:rsid w:val="00480F10"/>
    <w:rsid w:val="00491802"/>
    <w:rsid w:val="00495D5A"/>
    <w:rsid w:val="004A5224"/>
    <w:rsid w:val="004A6D1B"/>
    <w:rsid w:val="004A78FA"/>
    <w:rsid w:val="004A7CA1"/>
    <w:rsid w:val="004B5FD0"/>
    <w:rsid w:val="004C730B"/>
    <w:rsid w:val="004D4621"/>
    <w:rsid w:val="004E391D"/>
    <w:rsid w:val="004E588E"/>
    <w:rsid w:val="00512F4F"/>
    <w:rsid w:val="0053325D"/>
    <w:rsid w:val="005359C8"/>
    <w:rsid w:val="005431B0"/>
    <w:rsid w:val="0054403F"/>
    <w:rsid w:val="0054560E"/>
    <w:rsid w:val="00555B46"/>
    <w:rsid w:val="00562917"/>
    <w:rsid w:val="00574455"/>
    <w:rsid w:val="00581BF9"/>
    <w:rsid w:val="0058220E"/>
    <w:rsid w:val="005A2642"/>
    <w:rsid w:val="005A3F92"/>
    <w:rsid w:val="005C1326"/>
    <w:rsid w:val="005C3FB4"/>
    <w:rsid w:val="005D6B4A"/>
    <w:rsid w:val="005E7BCF"/>
    <w:rsid w:val="00603B5B"/>
    <w:rsid w:val="0060406A"/>
    <w:rsid w:val="00607ECC"/>
    <w:rsid w:val="00612001"/>
    <w:rsid w:val="00613B98"/>
    <w:rsid w:val="00621EB6"/>
    <w:rsid w:val="0062258E"/>
    <w:rsid w:val="00624F77"/>
    <w:rsid w:val="00640971"/>
    <w:rsid w:val="00641604"/>
    <w:rsid w:val="006422ED"/>
    <w:rsid w:val="006533B6"/>
    <w:rsid w:val="00671406"/>
    <w:rsid w:val="00684DE0"/>
    <w:rsid w:val="00686FD5"/>
    <w:rsid w:val="0069569C"/>
    <w:rsid w:val="006957E9"/>
    <w:rsid w:val="006A42E2"/>
    <w:rsid w:val="006A6542"/>
    <w:rsid w:val="006B2FB8"/>
    <w:rsid w:val="006B6B45"/>
    <w:rsid w:val="006C4321"/>
    <w:rsid w:val="006E1823"/>
    <w:rsid w:val="006E20C8"/>
    <w:rsid w:val="006E567B"/>
    <w:rsid w:val="00701177"/>
    <w:rsid w:val="00701A9C"/>
    <w:rsid w:val="00702D04"/>
    <w:rsid w:val="0072785E"/>
    <w:rsid w:val="00731E73"/>
    <w:rsid w:val="00737848"/>
    <w:rsid w:val="0074659B"/>
    <w:rsid w:val="00776301"/>
    <w:rsid w:val="00782748"/>
    <w:rsid w:val="00786B75"/>
    <w:rsid w:val="00790DE8"/>
    <w:rsid w:val="00792358"/>
    <w:rsid w:val="007A12FD"/>
    <w:rsid w:val="007D0376"/>
    <w:rsid w:val="007D0C63"/>
    <w:rsid w:val="007D197E"/>
    <w:rsid w:val="007F2DBE"/>
    <w:rsid w:val="007F38B3"/>
    <w:rsid w:val="00813EFB"/>
    <w:rsid w:val="00815B27"/>
    <w:rsid w:val="00817E71"/>
    <w:rsid w:val="008514B6"/>
    <w:rsid w:val="008517EB"/>
    <w:rsid w:val="00853369"/>
    <w:rsid w:val="00860E5A"/>
    <w:rsid w:val="008668C0"/>
    <w:rsid w:val="00874EC1"/>
    <w:rsid w:val="008831A9"/>
    <w:rsid w:val="00893433"/>
    <w:rsid w:val="008A069F"/>
    <w:rsid w:val="008A3B54"/>
    <w:rsid w:val="008B5557"/>
    <w:rsid w:val="008D0662"/>
    <w:rsid w:val="008D1FAD"/>
    <w:rsid w:val="008E23EB"/>
    <w:rsid w:val="008F3DD0"/>
    <w:rsid w:val="008F3E22"/>
    <w:rsid w:val="00902A77"/>
    <w:rsid w:val="00920339"/>
    <w:rsid w:val="00925DF6"/>
    <w:rsid w:val="00926D77"/>
    <w:rsid w:val="009410B6"/>
    <w:rsid w:val="00957264"/>
    <w:rsid w:val="00976E31"/>
    <w:rsid w:val="00977A2E"/>
    <w:rsid w:val="009832EA"/>
    <w:rsid w:val="0098765D"/>
    <w:rsid w:val="00987DFA"/>
    <w:rsid w:val="009A2155"/>
    <w:rsid w:val="009C57A1"/>
    <w:rsid w:val="009C651B"/>
    <w:rsid w:val="009D065A"/>
    <w:rsid w:val="009D299F"/>
    <w:rsid w:val="009D4939"/>
    <w:rsid w:val="009D4CB4"/>
    <w:rsid w:val="009E373F"/>
    <w:rsid w:val="009E5262"/>
    <w:rsid w:val="009F3083"/>
    <w:rsid w:val="00A04628"/>
    <w:rsid w:val="00A07AF5"/>
    <w:rsid w:val="00A128DB"/>
    <w:rsid w:val="00A14A47"/>
    <w:rsid w:val="00A15681"/>
    <w:rsid w:val="00A161A8"/>
    <w:rsid w:val="00A60879"/>
    <w:rsid w:val="00A62CF6"/>
    <w:rsid w:val="00A637C8"/>
    <w:rsid w:val="00A65BC2"/>
    <w:rsid w:val="00A66F20"/>
    <w:rsid w:val="00A74C8D"/>
    <w:rsid w:val="00A77163"/>
    <w:rsid w:val="00A84944"/>
    <w:rsid w:val="00A90556"/>
    <w:rsid w:val="00AA49F5"/>
    <w:rsid w:val="00AD2A45"/>
    <w:rsid w:val="00AD2B2B"/>
    <w:rsid w:val="00AD3EED"/>
    <w:rsid w:val="00AD54AD"/>
    <w:rsid w:val="00AF6D5F"/>
    <w:rsid w:val="00B12319"/>
    <w:rsid w:val="00B14676"/>
    <w:rsid w:val="00B22BEE"/>
    <w:rsid w:val="00B24AFD"/>
    <w:rsid w:val="00B334EE"/>
    <w:rsid w:val="00B70142"/>
    <w:rsid w:val="00B74F97"/>
    <w:rsid w:val="00B751C1"/>
    <w:rsid w:val="00B8743B"/>
    <w:rsid w:val="00B90522"/>
    <w:rsid w:val="00B9340D"/>
    <w:rsid w:val="00B97310"/>
    <w:rsid w:val="00BA3E9A"/>
    <w:rsid w:val="00BC291C"/>
    <w:rsid w:val="00BC7207"/>
    <w:rsid w:val="00BE1B8A"/>
    <w:rsid w:val="00BE2064"/>
    <w:rsid w:val="00BE655F"/>
    <w:rsid w:val="00BE7784"/>
    <w:rsid w:val="00BF74E3"/>
    <w:rsid w:val="00BF78A1"/>
    <w:rsid w:val="00C14A98"/>
    <w:rsid w:val="00C253FB"/>
    <w:rsid w:val="00C27697"/>
    <w:rsid w:val="00C31700"/>
    <w:rsid w:val="00C319DA"/>
    <w:rsid w:val="00C31BDA"/>
    <w:rsid w:val="00C366F6"/>
    <w:rsid w:val="00C42DFB"/>
    <w:rsid w:val="00C51348"/>
    <w:rsid w:val="00C575BC"/>
    <w:rsid w:val="00C62F03"/>
    <w:rsid w:val="00C75D19"/>
    <w:rsid w:val="00C779FB"/>
    <w:rsid w:val="00C81B6B"/>
    <w:rsid w:val="00C84B8C"/>
    <w:rsid w:val="00C86E8E"/>
    <w:rsid w:val="00C86FB6"/>
    <w:rsid w:val="00CC53FB"/>
    <w:rsid w:val="00CC5DBD"/>
    <w:rsid w:val="00CD6794"/>
    <w:rsid w:val="00CE1C7D"/>
    <w:rsid w:val="00CF3062"/>
    <w:rsid w:val="00CF4E53"/>
    <w:rsid w:val="00D02A83"/>
    <w:rsid w:val="00D1309E"/>
    <w:rsid w:val="00D31DE4"/>
    <w:rsid w:val="00D34C7E"/>
    <w:rsid w:val="00D35430"/>
    <w:rsid w:val="00D36150"/>
    <w:rsid w:val="00D4448B"/>
    <w:rsid w:val="00D54441"/>
    <w:rsid w:val="00D667FF"/>
    <w:rsid w:val="00D679AC"/>
    <w:rsid w:val="00D67D98"/>
    <w:rsid w:val="00D71DC2"/>
    <w:rsid w:val="00D72A87"/>
    <w:rsid w:val="00D72EF9"/>
    <w:rsid w:val="00D77B12"/>
    <w:rsid w:val="00D8032B"/>
    <w:rsid w:val="00D84374"/>
    <w:rsid w:val="00D91B7B"/>
    <w:rsid w:val="00DA5CBE"/>
    <w:rsid w:val="00DC18FE"/>
    <w:rsid w:val="00DC6306"/>
    <w:rsid w:val="00DE1109"/>
    <w:rsid w:val="00E03B07"/>
    <w:rsid w:val="00E1214D"/>
    <w:rsid w:val="00E12BFA"/>
    <w:rsid w:val="00E133AA"/>
    <w:rsid w:val="00E14866"/>
    <w:rsid w:val="00E14E12"/>
    <w:rsid w:val="00E15050"/>
    <w:rsid w:val="00E15750"/>
    <w:rsid w:val="00E21ED1"/>
    <w:rsid w:val="00E25381"/>
    <w:rsid w:val="00E3585C"/>
    <w:rsid w:val="00E436B7"/>
    <w:rsid w:val="00E47E1D"/>
    <w:rsid w:val="00E50A0D"/>
    <w:rsid w:val="00E64E90"/>
    <w:rsid w:val="00E661D1"/>
    <w:rsid w:val="00E701AF"/>
    <w:rsid w:val="00E80D9B"/>
    <w:rsid w:val="00E9678E"/>
    <w:rsid w:val="00E97E1F"/>
    <w:rsid w:val="00EB06F7"/>
    <w:rsid w:val="00EB09C3"/>
    <w:rsid w:val="00EC057E"/>
    <w:rsid w:val="00EE0B9E"/>
    <w:rsid w:val="00EF6714"/>
    <w:rsid w:val="00F05DE7"/>
    <w:rsid w:val="00F11BFB"/>
    <w:rsid w:val="00F11D0C"/>
    <w:rsid w:val="00F25244"/>
    <w:rsid w:val="00F33540"/>
    <w:rsid w:val="00F53830"/>
    <w:rsid w:val="00F57B75"/>
    <w:rsid w:val="00F60111"/>
    <w:rsid w:val="00F60D25"/>
    <w:rsid w:val="00F65161"/>
    <w:rsid w:val="00F768D1"/>
    <w:rsid w:val="00F82FC0"/>
    <w:rsid w:val="00F8347A"/>
    <w:rsid w:val="00F900EC"/>
    <w:rsid w:val="00FA3F90"/>
    <w:rsid w:val="00FB18CA"/>
    <w:rsid w:val="00FD06A5"/>
    <w:rsid w:val="00FF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406"/>
    <w:pPr>
      <w:ind w:left="720"/>
      <w:contextualSpacing/>
    </w:pPr>
  </w:style>
  <w:style w:type="table" w:styleId="a4">
    <w:name w:val="Table Grid"/>
    <w:basedOn w:val="a1"/>
    <w:uiPriority w:val="59"/>
    <w:rsid w:val="00BF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1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4E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8743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40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DF3"/>
  </w:style>
  <w:style w:type="paragraph" w:styleId="aa">
    <w:name w:val="footer"/>
    <w:basedOn w:val="a"/>
    <w:link w:val="ab"/>
    <w:uiPriority w:val="99"/>
    <w:unhideWhenUsed/>
    <w:rsid w:val="00040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D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406"/>
    <w:pPr>
      <w:ind w:left="720"/>
      <w:contextualSpacing/>
    </w:pPr>
  </w:style>
  <w:style w:type="table" w:styleId="a4">
    <w:name w:val="Table Grid"/>
    <w:basedOn w:val="a1"/>
    <w:uiPriority w:val="59"/>
    <w:rsid w:val="00BF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1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4E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8743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40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DF3"/>
  </w:style>
  <w:style w:type="paragraph" w:styleId="aa">
    <w:name w:val="footer"/>
    <w:basedOn w:val="a"/>
    <w:link w:val="ab"/>
    <w:uiPriority w:val="99"/>
    <w:unhideWhenUsed/>
    <w:rsid w:val="00040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go.php?id=93724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FF220-07E9-47CA-A94C-F0737B713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47</Pages>
  <Words>7993</Words>
  <Characters>45565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Зайка</dc:creator>
  <cp:lastModifiedBy>Петрикевич Наталья Юрьевна</cp:lastModifiedBy>
  <cp:revision>13</cp:revision>
  <cp:lastPrinted>2021-09-13T05:14:00Z</cp:lastPrinted>
  <dcterms:created xsi:type="dcterms:W3CDTF">2024-05-30T05:25:00Z</dcterms:created>
  <dcterms:modified xsi:type="dcterms:W3CDTF">2026-08-12T02:25:00Z</dcterms:modified>
</cp:coreProperties>
</file>